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Semanario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(LUNES 20 AL VIERNES 24 DE MARZO)</w:t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7557"/>
        <w:tblGridChange w:id="0">
          <w:tblGrid>
            <w:gridCol w:w="1271"/>
            <w:gridCol w:w="75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Lunes 20 de marzo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Música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cuaderno asignatura y estuche.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Lenguaje: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cuaderno, estuche, texto escolar.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Evaluación sub unidad. 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(+adición y sustracción de enteros + valor absoluto)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Religión: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Cuaderno de la asignatura y estuche.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Martes 21 de marzo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Cuaderno de la asignatura, estuche completo.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Traer pintura acrílica, pinceles, vaso, mezclador, papel de diario, hoja de block o croquera y la foto impresa de referencia para hacer su trabajo.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Deben traer su cuaderno, libro ministerial, se trabajará guía en clases con nota.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Lenguaje: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Cuaderno de la asignatura, estuche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Miércoles 22 de marzo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Inglés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Se realizará guía de repaso. Deben traer la lista de verbos (pedirla por correo).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TECNOLOGÍA: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Comenzar a hacer el proyecto social definido en clases, cuaderno y estuche completo.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Lenguaje: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cuaderno, estuche, texto escolar.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Ciencias: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Estudiar unidad de repaso y terminar guías de aprendizaje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Guía evaluada miércoles 22 de marzo.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Jueves 23 de marzo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Cuaderno de la asignatura, estuche completo.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Taller de lenguaje: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cuaderno, estuche y carpeta.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Ed. Física: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Toalla, Polera de recambio, desodorante y botella con agua.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Deben traer su cuaderno, libro ministerial, se trabajará guía en clases con nota.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Historia: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cuaderno de la asignatura, libro ministerial, trabajo guía en clases (evaluada).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Viernes 24 de marzo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Inglés: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Dictado con nota acumulativa. Estudiar escritura, pronunciación y significado. (stay - show - change - say - know - give - fight - eat - drink - hear - tell)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Ciencias: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Cuaderno de la asignatura y estuche.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Taller de Matemática: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Cuaderno de la asignatura, estuche completo.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caso de solicitar entrevista con algún profesor utilizar el correo institucional o agenda escolar.</w:t>
      </w:r>
    </w:p>
    <w:p w:rsidR="00000000" w:rsidDel="00000000" w:rsidP="00000000" w:rsidRDefault="00000000" w:rsidRPr="00000000" w14:paraId="00000021">
      <w:pPr>
        <w:pStyle w:val="Heading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 caso que necesite comunicarse conmigo escribir a: barbarakazinczi@colegioportales.cl</w:t>
      </w:r>
    </w:p>
    <w:sectPr>
      <w:headerReference r:id="rId7" w:type="default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40" w:lineRule="auto"/>
      <w:ind w:left="-1134" w:right="-1134" w:hanging="10"/>
      <w:jc w:val="center"/>
      <w:rPr>
        <w:rFonts w:ascii="Comic Sans MS" w:cs="Comic Sans MS" w:eastAsia="Comic Sans MS" w:hAnsi="Comic Sans MS"/>
        <w:color w:val="000000"/>
        <w:sz w:val="20"/>
        <w:szCs w:val="20"/>
      </w:rPr>
    </w:pPr>
    <w:r w:rsidDel="00000000" w:rsidR="00000000" w:rsidRPr="00000000">
      <w:rPr>
        <w:rFonts w:ascii="Comic Sans MS" w:cs="Comic Sans MS" w:eastAsia="Comic Sans MS" w:hAnsi="Comic Sans MS"/>
        <w:color w:val="000000"/>
        <w:sz w:val="24"/>
        <w:szCs w:val="24"/>
        <w:rtl w:val="0"/>
      </w:rPr>
      <w:t xml:space="preserve">                                                                       </w:t>
    </w:r>
    <w:r w:rsidDel="00000000" w:rsidR="00000000" w:rsidRPr="00000000">
      <w:rPr>
        <w:rFonts w:ascii="Comic Sans MS" w:cs="Comic Sans MS" w:eastAsia="Comic Sans MS" w:hAnsi="Comic Sans MS"/>
        <w:b w:val="1"/>
        <w:color w:val="000000"/>
        <w:sz w:val="20"/>
        <w:szCs w:val="20"/>
        <w:rtl w:val="0"/>
      </w:rPr>
      <w:t xml:space="preserve">Profesor: </w:t>
    </w:r>
    <w:r w:rsidDel="00000000" w:rsidR="00000000" w:rsidRPr="00000000">
      <w:rPr>
        <w:rFonts w:ascii="Comic Sans MS" w:cs="Comic Sans MS" w:eastAsia="Comic Sans MS" w:hAnsi="Comic Sans MS"/>
        <w:color w:val="000000"/>
        <w:sz w:val="20"/>
        <w:szCs w:val="20"/>
        <w:rtl w:val="0"/>
      </w:rPr>
      <w:t xml:space="preserve">Bárbara Kazinczi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529590</wp:posOffset>
          </wp:positionH>
          <wp:positionV relativeFrom="paragraph">
            <wp:posOffset>-164464</wp:posOffset>
          </wp:positionV>
          <wp:extent cx="592341" cy="646979"/>
          <wp:effectExtent b="0" l="0" r="0" t="0"/>
          <wp:wrapNone/>
          <wp:docPr descr="logoportales-u1154" id="3" name="image1.png"/>
          <a:graphic>
            <a:graphicData uri="http://schemas.openxmlformats.org/drawingml/2006/picture">
              <pic:pic>
                <pic:nvPicPr>
                  <pic:cNvPr descr="logoportales-u115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341" cy="6469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120" w:line="240" w:lineRule="auto"/>
      <w:ind w:left="-1134" w:right="-1134" w:hanging="10"/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color w:val="000000"/>
        <w:sz w:val="20"/>
        <w:szCs w:val="20"/>
        <w:rtl w:val="0"/>
      </w:rPr>
      <w:t xml:space="preserve">                                       Curso:</w:t>
    </w:r>
    <w:r w:rsidDel="00000000" w:rsidR="00000000" w:rsidRPr="00000000">
      <w:rPr>
        <w:rFonts w:ascii="Comic Sans MS" w:cs="Comic Sans MS" w:eastAsia="Comic Sans MS" w:hAnsi="Comic Sans MS"/>
        <w:color w:val="000000"/>
        <w:sz w:val="20"/>
        <w:szCs w:val="20"/>
        <w:rtl w:val="0"/>
      </w:rPr>
      <w:t xml:space="preserve"> 7°B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7585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7F00A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 w:val="1"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D77585"/>
    <w:pPr>
      <w:ind w:left="720"/>
      <w:contextualSpacing w:val="1"/>
    </w:pPr>
  </w:style>
  <w:style w:type="paragraph" w:styleId="Sinespaciado">
    <w:name w:val="No Spacing"/>
    <w:uiPriority w:val="1"/>
    <w:qFormat w:val="1"/>
    <w:rsid w:val="00602C6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 w:val="1"/>
    <w:rsid w:val="00AF0C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F0CF2"/>
    <w:rPr>
      <w:color w:val="605e5c"/>
      <w:shd w:color="auto" w:fill="e1dfdd" w:val="clear"/>
    </w:rPr>
  </w:style>
  <w:style w:type="character" w:styleId="Ttulo2Car" w:customStyle="1">
    <w:name w:val="Título 2 Car"/>
    <w:basedOn w:val="Fuentedeprrafopredeter"/>
    <w:link w:val="Ttulo2"/>
    <w:uiPriority w:val="9"/>
    <w:rsid w:val="007F00AC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5gsXs1Wcn0Zl9qXUDqAVe9sylw==">AMUW2mVpa7J6dyw4ho1DM8h+3kWEugO9naxrzn94v+lkD7w8m4o4Y2tXE6Va+NOUX41zng3vWlCuRlqkc6/xtwEx+F5BYn/AMDTJpTEZ1dllX9If82MgTSA=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2023-03-09T13:07:00Z</dcterms:created>
  <dc:creator>Cuenta Microsoft</dc:creator>
</cp:coreProperties>
</file>