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6B24" w14:textId="77777777" w:rsidR="00066878" w:rsidRPr="00E32772" w:rsidRDefault="00066878" w:rsidP="00066878">
      <w:pP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E32772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BE502EF" wp14:editId="4BAE6D81">
            <wp:simplePos x="0" y="0"/>
            <wp:positionH relativeFrom="column">
              <wp:posOffset>-116840</wp:posOffset>
            </wp:positionH>
            <wp:positionV relativeFrom="paragraph">
              <wp:posOffset>-361950</wp:posOffset>
            </wp:positionV>
            <wp:extent cx="1451610" cy="986155"/>
            <wp:effectExtent l="0" t="0" r="0" b="0"/>
            <wp:wrapNone/>
            <wp:docPr id="2" name="Imagen 2" descr="Apoderados | COLEGIO CARMELA CARVAJAL DE P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poderados | COLEGIO CARMELA CARVAJAL DE PR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64406">
                      <a:off x="0" y="0"/>
                      <a:ext cx="145161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772">
        <w:rPr>
          <w:rFonts w:ascii="Comic Sans MS" w:hAnsi="Comic Sans MS"/>
          <w:b/>
          <w:sz w:val="20"/>
          <w:szCs w:val="20"/>
          <w:u w:val="single"/>
        </w:rPr>
        <w:t>Semanario</w:t>
      </w:r>
    </w:p>
    <w:p w14:paraId="109305A5" w14:textId="33747EF3" w:rsidR="00066878" w:rsidRPr="00E32772" w:rsidRDefault="00066878" w:rsidP="00066878">
      <w:pP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(</w:t>
      </w:r>
      <w:r w:rsidR="008E58F2">
        <w:rPr>
          <w:rFonts w:ascii="Comic Sans MS" w:hAnsi="Comic Sans MS"/>
          <w:b/>
          <w:sz w:val="20"/>
          <w:szCs w:val="20"/>
          <w:u w:val="single"/>
        </w:rPr>
        <w:t>lunes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301EC7">
        <w:rPr>
          <w:rFonts w:ascii="Comic Sans MS" w:hAnsi="Comic Sans MS"/>
          <w:b/>
          <w:sz w:val="20"/>
          <w:szCs w:val="20"/>
          <w:u w:val="single"/>
        </w:rPr>
        <w:t xml:space="preserve">10 al </w:t>
      </w:r>
      <w:r w:rsidR="008E58F2">
        <w:rPr>
          <w:rFonts w:ascii="Comic Sans MS" w:hAnsi="Comic Sans MS"/>
          <w:b/>
          <w:sz w:val="20"/>
          <w:szCs w:val="20"/>
          <w:u w:val="single"/>
        </w:rPr>
        <w:t xml:space="preserve">viernes </w:t>
      </w:r>
      <w:r w:rsidR="00301EC7">
        <w:rPr>
          <w:rFonts w:ascii="Comic Sans MS" w:hAnsi="Comic Sans MS"/>
          <w:b/>
          <w:sz w:val="20"/>
          <w:szCs w:val="20"/>
          <w:u w:val="single"/>
        </w:rPr>
        <w:t>14 de octubre</w:t>
      </w:r>
      <w:r>
        <w:rPr>
          <w:rFonts w:ascii="Comic Sans MS" w:hAnsi="Comic Sans MS"/>
          <w:b/>
          <w:sz w:val="20"/>
          <w:szCs w:val="20"/>
          <w:u w:val="single"/>
        </w:rPr>
        <w:t>)</w:t>
      </w: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2098"/>
        <w:gridCol w:w="8392"/>
      </w:tblGrid>
      <w:tr w:rsidR="00E21A47" w:rsidRPr="008430AC" w14:paraId="4A5549A0" w14:textId="77777777" w:rsidTr="003447BA">
        <w:tc>
          <w:tcPr>
            <w:tcW w:w="2098" w:type="dxa"/>
            <w:hideMark/>
          </w:tcPr>
          <w:p w14:paraId="4EA484CF" w14:textId="4852DD29" w:rsidR="00E21A47" w:rsidRPr="007259F3" w:rsidRDefault="00E21A47" w:rsidP="00E21A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Lunes </w:t>
            </w:r>
            <w:r w:rsidR="00D37397">
              <w:rPr>
                <w:rFonts w:ascii="Comic Sans MS" w:hAnsi="Comic Sans MS"/>
                <w:sz w:val="20"/>
                <w:szCs w:val="20"/>
              </w:rPr>
              <w:t>10 de octubre</w:t>
            </w:r>
          </w:p>
        </w:tc>
        <w:tc>
          <w:tcPr>
            <w:tcW w:w="8392" w:type="dxa"/>
            <w:hideMark/>
          </w:tcPr>
          <w:p w14:paraId="3B8722F8" w14:textId="057C8EA6" w:rsidR="00E21A47" w:rsidRPr="008430AC" w:rsidRDefault="009D2D6C" w:rsidP="009D2D6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Feriado</w:t>
            </w:r>
          </w:p>
        </w:tc>
      </w:tr>
      <w:tr w:rsidR="00066878" w:rsidRPr="008430AC" w14:paraId="015D7634" w14:textId="77777777" w:rsidTr="00021C6D">
        <w:trPr>
          <w:trHeight w:val="2116"/>
        </w:trPr>
        <w:tc>
          <w:tcPr>
            <w:tcW w:w="2098" w:type="dxa"/>
            <w:hideMark/>
          </w:tcPr>
          <w:p w14:paraId="41ED2AD2" w14:textId="4DF5322F" w:rsidR="00066878" w:rsidRPr="00D37397" w:rsidRDefault="00066878" w:rsidP="00454919">
            <w:pPr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 xml:space="preserve">Martes </w:t>
            </w:r>
            <w:r w:rsidR="00E21A47">
              <w:rPr>
                <w:rFonts w:ascii="Comic Sans MS" w:hAnsi="Comic Sans MS"/>
                <w:sz w:val="20"/>
                <w:szCs w:val="20"/>
              </w:rPr>
              <w:t>1</w:t>
            </w:r>
            <w:r w:rsidR="00D37397">
              <w:rPr>
                <w:rFonts w:ascii="Comic Sans MS" w:hAnsi="Comic Sans MS"/>
                <w:sz w:val="20"/>
                <w:szCs w:val="20"/>
              </w:rPr>
              <w:t>1 de octubre</w:t>
            </w:r>
          </w:p>
        </w:tc>
        <w:tc>
          <w:tcPr>
            <w:tcW w:w="8392" w:type="dxa"/>
            <w:hideMark/>
          </w:tcPr>
          <w:p w14:paraId="7CEEF234" w14:textId="6326AD4A" w:rsidR="002C477A" w:rsidRDefault="00ED4DA6" w:rsidP="00010B1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</w:rPr>
              <w:t>Ed. Matemática</w:t>
            </w:r>
            <w:r w:rsidR="00301EC7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r w:rsidR="00301EC7">
              <w:rPr>
                <w:rFonts w:ascii="Comic Sans MS" w:hAnsi="Comic Sans MS"/>
                <w:sz w:val="20"/>
                <w:szCs w:val="20"/>
              </w:rPr>
              <w:t xml:space="preserve">Enviar texto Astoreca, </w:t>
            </w:r>
            <w:r w:rsidR="00301EC7" w:rsidRPr="00807990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Tomo 2</w:t>
            </w:r>
            <w:r w:rsidR="00301EC7">
              <w:rPr>
                <w:rFonts w:ascii="Comic Sans MS" w:hAnsi="Comic Sans MS"/>
                <w:sz w:val="20"/>
                <w:szCs w:val="20"/>
              </w:rPr>
              <w:t>. (pág. 3</w:t>
            </w:r>
            <w:r w:rsidR="009D2D6C">
              <w:rPr>
                <w:rFonts w:ascii="Comic Sans MS" w:hAnsi="Comic Sans MS"/>
                <w:sz w:val="20"/>
                <w:szCs w:val="20"/>
              </w:rPr>
              <w:t>26</w:t>
            </w:r>
            <w:r w:rsidR="00301EC7">
              <w:rPr>
                <w:rFonts w:ascii="Comic Sans MS" w:hAnsi="Comic Sans MS"/>
                <w:sz w:val="20"/>
                <w:szCs w:val="20"/>
              </w:rPr>
              <w:t>-33</w:t>
            </w:r>
            <w:r w:rsidR="009D2D6C">
              <w:rPr>
                <w:rFonts w:ascii="Comic Sans MS" w:hAnsi="Comic Sans MS"/>
                <w:sz w:val="20"/>
                <w:szCs w:val="20"/>
              </w:rPr>
              <w:t>0</w:t>
            </w:r>
            <w:r w:rsidR="00301EC7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1A3F9AFB" w14:textId="01D7C5E4" w:rsidR="00327407" w:rsidRDefault="00066878" w:rsidP="0032740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</w:rPr>
              <w:t>Lenguaje y Comunicación:</w:t>
            </w:r>
            <w:r w:rsidR="00301EC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01EC7" w:rsidRPr="00301EC7">
              <w:rPr>
                <w:rFonts w:ascii="Comic Sans MS" w:hAnsi="Comic Sans MS"/>
                <w:bCs/>
                <w:sz w:val="20"/>
                <w:szCs w:val="20"/>
              </w:rPr>
              <w:t>Guía de aprendizaje</w:t>
            </w:r>
            <w:r w:rsidR="0032740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01EC7">
              <w:rPr>
                <w:rFonts w:ascii="Comic Sans MS" w:hAnsi="Comic Sans MS"/>
                <w:bCs/>
                <w:sz w:val="20"/>
                <w:szCs w:val="20"/>
              </w:rPr>
              <w:t xml:space="preserve">“Familia Semántica” </w:t>
            </w:r>
            <w:r w:rsidR="00301EC7" w:rsidRPr="00327407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6678BA12" w14:textId="102463D5" w:rsidR="00010B1C" w:rsidRPr="008430AC" w:rsidRDefault="00327407" w:rsidP="00845B64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430AC">
              <w:rPr>
                <w:rFonts w:ascii="Comic Sans MS" w:hAnsi="Comic Sans MS"/>
                <w:sz w:val="20"/>
                <w:szCs w:val="20"/>
              </w:rPr>
              <w:t xml:space="preserve">Enviar cuaderno de color </w:t>
            </w:r>
            <w:r w:rsidRPr="008430AC">
              <w:rPr>
                <w:rFonts w:ascii="Comic Sans MS" w:hAnsi="Comic Sans MS"/>
                <w:b/>
                <w:sz w:val="20"/>
                <w:szCs w:val="20"/>
              </w:rPr>
              <w:t>rojo.</w:t>
            </w:r>
          </w:p>
          <w:p w14:paraId="421CCD93" w14:textId="77777777" w:rsidR="00ED0244" w:rsidRDefault="009F7A09" w:rsidP="003447BA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Orientación</w:t>
            </w:r>
            <w:r w:rsidR="00066878" w:rsidRPr="008430AC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D3739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D0244" w:rsidRPr="00ED0244">
              <w:rPr>
                <w:rFonts w:ascii="Comic Sans MS" w:hAnsi="Comic Sans MS"/>
                <w:b/>
                <w:sz w:val="20"/>
                <w:szCs w:val="20"/>
                <w:u w:val="single"/>
              </w:rPr>
              <w:t>Trabajo de arte</w:t>
            </w:r>
            <w:r w:rsidR="00ED024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3076F2A4" w14:textId="1EC494EC" w:rsidR="00ED0244" w:rsidRDefault="00ED0244" w:rsidP="003447B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37397">
              <w:rPr>
                <w:rFonts w:ascii="Comic Sans MS" w:hAnsi="Comic Sans MS"/>
                <w:sz w:val="20"/>
                <w:szCs w:val="20"/>
              </w:rPr>
              <w:t>-1 cola fría pequeña, un vaso plástico, 1 hoja de block pequeña, croquera, 1 pincel, 3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37397">
              <w:rPr>
                <w:rFonts w:ascii="Comic Sans MS" w:hAnsi="Comic Sans MS"/>
                <w:sz w:val="20"/>
                <w:szCs w:val="20"/>
              </w:rPr>
              <w:t>papel crepe colores vivos a elección y tijeras.</w:t>
            </w:r>
          </w:p>
          <w:p w14:paraId="199686F3" w14:textId="77777777" w:rsidR="00C8619F" w:rsidRPr="008430AC" w:rsidRDefault="00C8619F" w:rsidP="00C8619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</w:rPr>
              <w:t xml:space="preserve">Ed Física: </w:t>
            </w:r>
            <w:r w:rsidRPr="008430AC">
              <w:rPr>
                <w:rFonts w:ascii="Comic Sans MS" w:hAnsi="Comic Sans MS"/>
                <w:sz w:val="20"/>
                <w:szCs w:val="20"/>
              </w:rPr>
              <w:t>Enviar bolsa de útiles de aseo (toalla de mano, jabón líquido pequeño).</w:t>
            </w:r>
          </w:p>
          <w:p w14:paraId="3EC3DB6A" w14:textId="77777777" w:rsidR="00C8619F" w:rsidRPr="008430AC" w:rsidRDefault="00C8619F" w:rsidP="00C8619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sz w:val="20"/>
                <w:szCs w:val="20"/>
              </w:rPr>
              <w:t xml:space="preserve">Enviar cuaderno de la asignatura. </w:t>
            </w:r>
          </w:p>
          <w:p w14:paraId="676AA589" w14:textId="16DDBD4A" w:rsidR="00C8619F" w:rsidRPr="00021C6D" w:rsidRDefault="00C8619F" w:rsidP="003447BA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sz w:val="20"/>
                <w:szCs w:val="20"/>
              </w:rPr>
              <w:t xml:space="preserve">Botella plástica </w:t>
            </w:r>
            <w:r w:rsidR="00454919">
              <w:rPr>
                <w:rFonts w:ascii="Comic Sans MS" w:hAnsi="Comic Sans MS"/>
                <w:sz w:val="20"/>
                <w:szCs w:val="20"/>
              </w:rPr>
              <w:t>c</w:t>
            </w:r>
            <w:r w:rsidRPr="008430AC">
              <w:rPr>
                <w:rFonts w:ascii="Comic Sans MS" w:hAnsi="Comic Sans MS"/>
                <w:sz w:val="20"/>
                <w:szCs w:val="20"/>
              </w:rPr>
              <w:t>on agua (hidratación durante la clase).</w:t>
            </w:r>
          </w:p>
        </w:tc>
      </w:tr>
      <w:tr w:rsidR="00066878" w:rsidRPr="008430AC" w14:paraId="178DD727" w14:textId="77777777" w:rsidTr="003447BA">
        <w:trPr>
          <w:trHeight w:val="1286"/>
        </w:trPr>
        <w:tc>
          <w:tcPr>
            <w:tcW w:w="2098" w:type="dxa"/>
            <w:hideMark/>
          </w:tcPr>
          <w:p w14:paraId="798C5EE9" w14:textId="4171DAC4" w:rsidR="00066878" w:rsidRPr="00DF794D" w:rsidRDefault="00066878" w:rsidP="00A41E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Miércoles </w:t>
            </w:r>
            <w:r w:rsidR="00D37397">
              <w:rPr>
                <w:rFonts w:ascii="Comic Sans MS" w:hAnsi="Comic Sans MS"/>
                <w:sz w:val="20"/>
                <w:szCs w:val="20"/>
              </w:rPr>
              <w:t>12 de octubre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392" w:type="dxa"/>
            <w:hideMark/>
          </w:tcPr>
          <w:p w14:paraId="37319704" w14:textId="4FFAC4FC" w:rsidR="0075156F" w:rsidRPr="00D37397" w:rsidRDefault="00066878" w:rsidP="000D3263">
            <w:pPr>
              <w:jc w:val="both"/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E71E72">
              <w:rPr>
                <w:rFonts w:ascii="Comic Sans MS" w:hAnsi="Comic Sans MS"/>
                <w:b/>
                <w:sz w:val="20"/>
                <w:szCs w:val="20"/>
              </w:rPr>
              <w:t>Historia</w:t>
            </w:r>
            <w:r w:rsidR="0086753B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D3739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37397" w:rsidRPr="00D37397">
              <w:rPr>
                <w:rFonts w:ascii="Comic Sans MS" w:hAnsi="Comic Sans MS"/>
                <w:bCs/>
                <w:sz w:val="20"/>
                <w:szCs w:val="20"/>
              </w:rPr>
              <w:t>Reconocer el patrimonio cultural de Chile en sus múltiples manifestaciones.</w:t>
            </w:r>
          </w:p>
          <w:p w14:paraId="5CD98934" w14:textId="0AE81A82" w:rsidR="00FB5C3E" w:rsidRPr="00052716" w:rsidRDefault="00FB5C3E" w:rsidP="00301EC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</w:rPr>
              <w:t>Lenguaje y Comunicación</w:t>
            </w:r>
            <w:r w:rsidR="00301EC7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r w:rsidR="00301EC7" w:rsidRPr="00301EC7">
              <w:rPr>
                <w:rFonts w:ascii="Comic Sans MS" w:hAnsi="Comic Sans MS"/>
                <w:bCs/>
                <w:sz w:val="20"/>
                <w:szCs w:val="20"/>
              </w:rPr>
              <w:t>Guía de aprendizaje</w:t>
            </w:r>
            <w:r w:rsidR="00301EC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01EC7">
              <w:rPr>
                <w:rFonts w:ascii="Comic Sans MS" w:hAnsi="Comic Sans MS"/>
                <w:bCs/>
                <w:sz w:val="20"/>
                <w:szCs w:val="20"/>
              </w:rPr>
              <w:t>“Familia Semántica</w:t>
            </w:r>
            <w:r w:rsidR="00BF6B85">
              <w:rPr>
                <w:rFonts w:ascii="Comic Sans MS" w:hAnsi="Comic Sans MS"/>
                <w:bCs/>
                <w:sz w:val="20"/>
                <w:szCs w:val="20"/>
              </w:rPr>
              <w:t>”.</w:t>
            </w:r>
          </w:p>
          <w:p w14:paraId="3A59BAB6" w14:textId="5C394E00" w:rsidR="00301EC7" w:rsidRDefault="009C4D47" w:rsidP="00301EC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Ciencias Naturales</w:t>
            </w:r>
            <w:r w:rsidRPr="008430AC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37397">
              <w:rPr>
                <w:rFonts w:ascii="Comic Sans MS" w:hAnsi="Comic Sans MS"/>
                <w:sz w:val="20"/>
                <w:szCs w:val="20"/>
              </w:rPr>
              <w:t xml:space="preserve">Guía de aprendizaje “Tiempo atmosférico”. </w:t>
            </w:r>
          </w:p>
          <w:p w14:paraId="596BCC6A" w14:textId="019E8B7C" w:rsidR="00C8619F" w:rsidRPr="00301EC7" w:rsidRDefault="00C8619F" w:rsidP="00301EC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úsica: </w:t>
            </w:r>
            <w:r w:rsidR="002A7AB3" w:rsidRPr="002A7AB3">
              <w:rPr>
                <w:rFonts w:ascii="Comic Sans MS" w:hAnsi="Comic Sans MS"/>
                <w:bCs/>
                <w:sz w:val="20"/>
                <w:szCs w:val="20"/>
              </w:rPr>
              <w:t xml:space="preserve">Cuaderno de asignatura. </w:t>
            </w:r>
          </w:p>
        </w:tc>
      </w:tr>
      <w:tr w:rsidR="00066878" w:rsidRPr="008430AC" w14:paraId="76F2726A" w14:textId="77777777" w:rsidTr="003447BA">
        <w:tc>
          <w:tcPr>
            <w:tcW w:w="2098" w:type="dxa"/>
            <w:hideMark/>
          </w:tcPr>
          <w:p w14:paraId="3783A213" w14:textId="531D80E5" w:rsidR="00066878" w:rsidRDefault="00066878" w:rsidP="003447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Jueves </w:t>
            </w:r>
            <w:r w:rsidR="00D37397">
              <w:rPr>
                <w:rFonts w:ascii="Comic Sans MS" w:hAnsi="Comic Sans MS"/>
                <w:sz w:val="20"/>
                <w:szCs w:val="20"/>
              </w:rPr>
              <w:t>13 de octubre</w:t>
            </w:r>
          </w:p>
          <w:p w14:paraId="4FED8180" w14:textId="77777777" w:rsidR="00066878" w:rsidRPr="008430AC" w:rsidRDefault="00066878" w:rsidP="003447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14:paraId="658DFA18" w14:textId="77777777" w:rsidR="00066878" w:rsidRPr="00BE64CF" w:rsidRDefault="00066878" w:rsidP="003447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392" w:type="dxa"/>
            <w:hideMark/>
          </w:tcPr>
          <w:p w14:paraId="7870E166" w14:textId="061C9789" w:rsidR="00301EC7" w:rsidRDefault="00301EC7" w:rsidP="00301EC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</w:rPr>
              <w:t>Ed. Matemática:</w:t>
            </w:r>
            <w:r w:rsidRPr="0057734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Enviar texto Astoreca, </w:t>
            </w:r>
            <w:r w:rsidRPr="00807990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Tomo 2</w:t>
            </w:r>
            <w:r>
              <w:rPr>
                <w:rFonts w:ascii="Comic Sans MS" w:hAnsi="Comic Sans MS"/>
                <w:sz w:val="20"/>
                <w:szCs w:val="20"/>
              </w:rPr>
              <w:t>. (pág. 33</w:t>
            </w:r>
            <w:r w:rsidR="009D2D6C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-3</w:t>
            </w:r>
            <w:r w:rsidR="009D2D6C">
              <w:rPr>
                <w:rFonts w:ascii="Comic Sans MS" w:hAnsi="Comic Sans MS"/>
                <w:sz w:val="20"/>
                <w:szCs w:val="20"/>
              </w:rPr>
              <w:t>36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76968459" w14:textId="1A75D8E1" w:rsidR="00301EC7" w:rsidRDefault="00301EC7" w:rsidP="00301EC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</w:rPr>
              <w:t>Lenguaje y Comunicación:</w:t>
            </w:r>
            <w:r>
              <w:rPr>
                <w:rFonts w:ascii="Comic Sans MS" w:hAnsi="Comic Sans MS"/>
                <w:sz w:val="20"/>
                <w:szCs w:val="20"/>
              </w:rPr>
              <w:t xml:space="preserve"> Guía de aprendizaje “</w:t>
            </w:r>
            <w:r w:rsidR="009D2D6C">
              <w:rPr>
                <w:rFonts w:ascii="Comic Sans MS" w:hAnsi="Comic Sans MS"/>
                <w:bCs/>
                <w:sz w:val="20"/>
                <w:szCs w:val="20"/>
              </w:rPr>
              <w:t>Familia Semántica</w:t>
            </w:r>
            <w:r>
              <w:rPr>
                <w:rFonts w:ascii="Comic Sans MS" w:hAnsi="Comic Sans MS"/>
                <w:sz w:val="20"/>
                <w:szCs w:val="20"/>
              </w:rPr>
              <w:t>”</w:t>
            </w:r>
          </w:p>
          <w:p w14:paraId="0760527B" w14:textId="77777777" w:rsidR="00301EC7" w:rsidRPr="00FB5C3E" w:rsidRDefault="00301EC7" w:rsidP="00301EC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430AC">
              <w:rPr>
                <w:rFonts w:ascii="Comic Sans MS" w:hAnsi="Comic Sans MS"/>
                <w:sz w:val="20"/>
                <w:szCs w:val="20"/>
              </w:rPr>
              <w:t xml:space="preserve">Enviar cuaderno de color </w:t>
            </w:r>
            <w:r w:rsidRPr="008430AC">
              <w:rPr>
                <w:rFonts w:ascii="Comic Sans MS" w:hAnsi="Comic Sans MS"/>
                <w:b/>
                <w:sz w:val="20"/>
                <w:szCs w:val="20"/>
              </w:rPr>
              <w:t>rojo.</w:t>
            </w:r>
          </w:p>
          <w:p w14:paraId="29D7EFB9" w14:textId="6F46F51D" w:rsidR="00301EC7" w:rsidRPr="0048099C" w:rsidRDefault="00301EC7" w:rsidP="00301EC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C8619F">
              <w:rPr>
                <w:rFonts w:ascii="Comic Sans MS" w:hAnsi="Comic Sans MS"/>
                <w:b/>
                <w:bCs/>
                <w:sz w:val="20"/>
                <w:szCs w:val="20"/>
              </w:rPr>
              <w:t>Historia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  <w:r w:rsidR="00D3739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37397" w:rsidRPr="00D37397">
              <w:rPr>
                <w:rFonts w:ascii="Comic Sans MS" w:hAnsi="Comic Sans MS"/>
                <w:sz w:val="20"/>
                <w:szCs w:val="20"/>
              </w:rPr>
              <w:t>Identificar las expresiones que conforman el patrimonio cultural</w:t>
            </w:r>
            <w:r w:rsidR="00D37397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C1457A9" w14:textId="77777777" w:rsidR="00301EC7" w:rsidRPr="008430AC" w:rsidRDefault="00301EC7" w:rsidP="00301EC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b/>
                <w:sz w:val="20"/>
                <w:szCs w:val="20"/>
              </w:rPr>
              <w:t xml:space="preserve">Ed Física: </w:t>
            </w:r>
            <w:r w:rsidRPr="008430AC">
              <w:rPr>
                <w:rFonts w:ascii="Comic Sans MS" w:hAnsi="Comic Sans MS"/>
                <w:sz w:val="20"/>
                <w:szCs w:val="20"/>
              </w:rPr>
              <w:t>Enviar bolsa de útiles de aseo (toalla de mano, jabón líquido pequeño).</w:t>
            </w:r>
          </w:p>
          <w:p w14:paraId="1373C4DD" w14:textId="77777777" w:rsidR="00301EC7" w:rsidRPr="008430AC" w:rsidRDefault="00301EC7" w:rsidP="00301EC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sz w:val="20"/>
                <w:szCs w:val="20"/>
              </w:rPr>
              <w:t xml:space="preserve">Enviar cuaderno de la asignatura. </w:t>
            </w:r>
          </w:p>
          <w:p w14:paraId="64F06F80" w14:textId="3B799A96" w:rsidR="00C8619F" w:rsidRPr="00C8619F" w:rsidRDefault="00301EC7" w:rsidP="00301EC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430AC">
              <w:rPr>
                <w:rFonts w:ascii="Comic Sans MS" w:hAnsi="Comic Sans MS"/>
                <w:sz w:val="20"/>
                <w:szCs w:val="20"/>
              </w:rPr>
              <w:t>Botella plástica con agua (hidratación durante la clase).</w:t>
            </w:r>
          </w:p>
        </w:tc>
      </w:tr>
      <w:tr w:rsidR="00E21A47" w:rsidRPr="008430AC" w14:paraId="14D7F95B" w14:textId="77777777" w:rsidTr="00454919">
        <w:trPr>
          <w:trHeight w:val="643"/>
        </w:trPr>
        <w:tc>
          <w:tcPr>
            <w:tcW w:w="2098" w:type="dxa"/>
          </w:tcPr>
          <w:p w14:paraId="5360D328" w14:textId="1EFBD3F8" w:rsidR="00E21A47" w:rsidRPr="000E47F3" w:rsidRDefault="00E21A47" w:rsidP="0045491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Viernes </w:t>
            </w:r>
            <w:r w:rsidR="00D37397">
              <w:rPr>
                <w:rFonts w:ascii="Comic Sans MS" w:hAnsi="Comic Sans MS"/>
                <w:sz w:val="20"/>
                <w:szCs w:val="20"/>
              </w:rPr>
              <w:t>14 de octubre</w:t>
            </w:r>
          </w:p>
        </w:tc>
        <w:tc>
          <w:tcPr>
            <w:tcW w:w="8392" w:type="dxa"/>
          </w:tcPr>
          <w:p w14:paraId="04A2C284" w14:textId="6023B2E6" w:rsidR="00301EC7" w:rsidRDefault="00ED0244" w:rsidP="00D37397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Cambio de jornada. </w:t>
            </w:r>
          </w:p>
          <w:p w14:paraId="5492FD6A" w14:textId="3E8EA449" w:rsidR="00ED0244" w:rsidRPr="00ED0244" w:rsidRDefault="00ED0244" w:rsidP="00D37397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024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Actividades día del profesor. </w:t>
            </w:r>
          </w:p>
          <w:p w14:paraId="365C7A98" w14:textId="432C4369" w:rsidR="00E21A47" w:rsidRPr="00454919" w:rsidRDefault="00E21A47" w:rsidP="00301EC7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14:paraId="0778A9E6" w14:textId="778E183C" w:rsidR="00093DB8" w:rsidRDefault="00327407" w:rsidP="00093DB8">
      <w:pPr>
        <w:spacing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I</w:t>
      </w:r>
      <w:r w:rsidR="00066878" w:rsidRPr="00222FC9">
        <w:rPr>
          <w:rFonts w:ascii="Comic Sans MS" w:hAnsi="Comic Sans MS"/>
          <w:b/>
          <w:sz w:val="24"/>
          <w:szCs w:val="24"/>
          <w:u w:val="single"/>
        </w:rPr>
        <w:t>MPORTANTE:</w:t>
      </w:r>
    </w:p>
    <w:p w14:paraId="4417B1C9" w14:textId="37DF0ECA" w:rsidR="00093DB8" w:rsidRDefault="00ED0244" w:rsidP="00ED0244">
      <w:pPr>
        <w:pStyle w:val="Prrafodelista"/>
        <w:numPr>
          <w:ilvl w:val="0"/>
          <w:numId w:val="4"/>
        </w:numPr>
      </w:pPr>
      <w:r>
        <w:t xml:space="preserve">Recordar que en Matemáticas solo enviar el libro Astoreca TOMO 2. </w:t>
      </w:r>
    </w:p>
    <w:p w14:paraId="034727D0" w14:textId="77777777" w:rsidR="00ED0244" w:rsidRDefault="00ED0244" w:rsidP="008E58F2">
      <w:pPr>
        <w:ind w:left="360"/>
      </w:pPr>
    </w:p>
    <w:sectPr w:rsidR="00ED024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EBE4" w14:textId="77777777" w:rsidR="005D0F97" w:rsidRDefault="005D0F97" w:rsidP="00066878">
      <w:pPr>
        <w:spacing w:after="0" w:line="240" w:lineRule="auto"/>
      </w:pPr>
      <w:r>
        <w:separator/>
      </w:r>
    </w:p>
  </w:endnote>
  <w:endnote w:type="continuationSeparator" w:id="0">
    <w:p w14:paraId="2968A602" w14:textId="77777777" w:rsidR="005D0F97" w:rsidRDefault="005D0F97" w:rsidP="0006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885F" w14:textId="77777777" w:rsidR="005D0F97" w:rsidRDefault="005D0F97" w:rsidP="00066878">
      <w:pPr>
        <w:spacing w:after="0" w:line="240" w:lineRule="auto"/>
      </w:pPr>
      <w:r>
        <w:separator/>
      </w:r>
    </w:p>
  </w:footnote>
  <w:footnote w:type="continuationSeparator" w:id="0">
    <w:p w14:paraId="54E3E4B8" w14:textId="77777777" w:rsidR="005D0F97" w:rsidRDefault="005D0F97" w:rsidP="0006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FA68" w14:textId="4CD17D23" w:rsidR="00066878" w:rsidRPr="00066878" w:rsidRDefault="00066878" w:rsidP="00066878">
    <w:pPr>
      <w:tabs>
        <w:tab w:val="center" w:pos="4419"/>
        <w:tab w:val="right" w:pos="8838"/>
      </w:tabs>
      <w:spacing w:after="0" w:line="240" w:lineRule="auto"/>
      <w:rPr>
        <w:rFonts w:ascii="Comic Sans MS" w:hAnsi="Comic Sans MS"/>
        <w:sz w:val="20"/>
        <w:szCs w:val="20"/>
      </w:rPr>
    </w:pPr>
    <w:r w:rsidRPr="00066878">
      <w:rPr>
        <w:noProof/>
      </w:rPr>
      <w:drawing>
        <wp:anchor distT="0" distB="0" distL="114300" distR="114300" simplePos="0" relativeHeight="251659264" behindDoc="0" locked="0" layoutInCell="1" allowOverlap="1" wp14:anchorId="540AB13A" wp14:editId="393DEE04">
          <wp:simplePos x="0" y="0"/>
          <wp:positionH relativeFrom="column">
            <wp:posOffset>-78740</wp:posOffset>
          </wp:positionH>
          <wp:positionV relativeFrom="paragraph">
            <wp:posOffset>-209550</wp:posOffset>
          </wp:positionV>
          <wp:extent cx="2127250" cy="612140"/>
          <wp:effectExtent l="0" t="0" r="0" b="0"/>
          <wp:wrapSquare wrapText="right"/>
          <wp:docPr id="1" name="Imagen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878">
      <w:rPr>
        <w:rFonts w:ascii="Comic Sans MS" w:hAnsi="Comic Sans MS"/>
        <w:b/>
      </w:rPr>
      <w:t xml:space="preserve">   </w:t>
    </w:r>
    <w:r w:rsidRPr="00066878">
      <w:rPr>
        <w:rFonts w:ascii="Comic Sans MS" w:hAnsi="Comic Sans MS"/>
        <w:b/>
        <w:sz w:val="20"/>
        <w:szCs w:val="20"/>
      </w:rPr>
      <w:t>Profesoras:</w:t>
    </w:r>
    <w:r w:rsidR="00C04B2F">
      <w:rPr>
        <w:rFonts w:ascii="Comic Sans MS" w:hAnsi="Comic Sans MS"/>
        <w:b/>
        <w:sz w:val="20"/>
        <w:szCs w:val="20"/>
      </w:rPr>
      <w:t xml:space="preserve"> </w:t>
    </w:r>
    <w:r w:rsidR="00C04B2F">
      <w:rPr>
        <w:rFonts w:ascii="Comic Sans MS" w:hAnsi="Comic Sans MS"/>
        <w:sz w:val="20"/>
        <w:szCs w:val="20"/>
      </w:rPr>
      <w:t xml:space="preserve">Rayen Tejo </w:t>
    </w:r>
    <w:r w:rsidRPr="00066878">
      <w:rPr>
        <w:rFonts w:ascii="Comic Sans MS" w:hAnsi="Comic Sans MS"/>
        <w:sz w:val="20"/>
        <w:szCs w:val="20"/>
      </w:rPr>
      <w:t xml:space="preserve">– Franchesca Pradenas.    </w:t>
    </w:r>
  </w:p>
  <w:p w14:paraId="0BE87327" w14:textId="1DC91CB4" w:rsidR="00066878" w:rsidRPr="00066878" w:rsidRDefault="00066878" w:rsidP="00066878">
    <w:pPr>
      <w:tabs>
        <w:tab w:val="center" w:pos="4419"/>
        <w:tab w:val="right" w:pos="8838"/>
      </w:tabs>
      <w:spacing w:after="0" w:line="240" w:lineRule="auto"/>
      <w:rPr>
        <w:rFonts w:ascii="Comic Sans MS" w:hAnsi="Comic Sans MS"/>
        <w:sz w:val="20"/>
        <w:szCs w:val="20"/>
      </w:rPr>
    </w:pPr>
    <w:r w:rsidRPr="00066878">
      <w:rPr>
        <w:rFonts w:ascii="Comic Sans MS" w:hAnsi="Comic Sans MS"/>
        <w:b/>
        <w:sz w:val="20"/>
        <w:szCs w:val="20"/>
      </w:rPr>
      <w:t xml:space="preserve">                            Curso:</w:t>
    </w:r>
    <w:r w:rsidRPr="00066878">
      <w:rPr>
        <w:rFonts w:ascii="Comic Sans MS" w:hAnsi="Comic Sans MS"/>
        <w:sz w:val="20"/>
        <w:szCs w:val="20"/>
      </w:rPr>
      <w:t xml:space="preserve"> 2° </w:t>
    </w:r>
    <w:r w:rsidR="00C04B2F">
      <w:rPr>
        <w:rFonts w:ascii="Comic Sans MS" w:hAnsi="Comic Sans MS"/>
        <w:sz w:val="20"/>
        <w:szCs w:val="20"/>
      </w:rPr>
      <w:t>B</w:t>
    </w:r>
    <w:r w:rsidRPr="00066878">
      <w:rPr>
        <w:rFonts w:ascii="Comic Sans MS" w:hAnsi="Comic Sans MS"/>
        <w:sz w:val="20"/>
        <w:szCs w:val="20"/>
      </w:rPr>
      <w:t xml:space="preserve"> </w:t>
    </w:r>
  </w:p>
  <w:p w14:paraId="6F964CF2" w14:textId="77777777" w:rsidR="00066878" w:rsidRDefault="000668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5AE0"/>
    <w:multiLevelType w:val="hybridMultilevel"/>
    <w:tmpl w:val="8C4E2C18"/>
    <w:lvl w:ilvl="0" w:tplc="B75E07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3C1"/>
    <w:multiLevelType w:val="hybridMultilevel"/>
    <w:tmpl w:val="BCAEEC14"/>
    <w:lvl w:ilvl="0" w:tplc="3D1A8F88">
      <w:start w:val="15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135A"/>
    <w:multiLevelType w:val="hybridMultilevel"/>
    <w:tmpl w:val="E968F488"/>
    <w:lvl w:ilvl="0" w:tplc="09FC8E26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E41F8"/>
    <w:multiLevelType w:val="hybridMultilevel"/>
    <w:tmpl w:val="D3C83B8E"/>
    <w:lvl w:ilvl="0" w:tplc="56CE9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94"/>
    <w:rsid w:val="00010B1C"/>
    <w:rsid w:val="00021C6D"/>
    <w:rsid w:val="000368AC"/>
    <w:rsid w:val="00052716"/>
    <w:rsid w:val="00066878"/>
    <w:rsid w:val="000843AD"/>
    <w:rsid w:val="00093DB8"/>
    <w:rsid w:val="000B7073"/>
    <w:rsid w:val="000D3263"/>
    <w:rsid w:val="000F7530"/>
    <w:rsid w:val="001006EF"/>
    <w:rsid w:val="0012104D"/>
    <w:rsid w:val="00143150"/>
    <w:rsid w:val="001D1CA7"/>
    <w:rsid w:val="001F6546"/>
    <w:rsid w:val="00225A4A"/>
    <w:rsid w:val="00233DAF"/>
    <w:rsid w:val="00281B30"/>
    <w:rsid w:val="002A7AB3"/>
    <w:rsid w:val="002C0567"/>
    <w:rsid w:val="002C2CE1"/>
    <w:rsid w:val="002C477A"/>
    <w:rsid w:val="002D488F"/>
    <w:rsid w:val="00301EC7"/>
    <w:rsid w:val="00327407"/>
    <w:rsid w:val="00343088"/>
    <w:rsid w:val="003A3E62"/>
    <w:rsid w:val="003E06D6"/>
    <w:rsid w:val="003F6967"/>
    <w:rsid w:val="00434ECB"/>
    <w:rsid w:val="00454919"/>
    <w:rsid w:val="00487B6F"/>
    <w:rsid w:val="004C4FD1"/>
    <w:rsid w:val="00512164"/>
    <w:rsid w:val="005309EB"/>
    <w:rsid w:val="005666FC"/>
    <w:rsid w:val="00573454"/>
    <w:rsid w:val="005B4992"/>
    <w:rsid w:val="005B7911"/>
    <w:rsid w:val="005C3642"/>
    <w:rsid w:val="005D0F97"/>
    <w:rsid w:val="005D4448"/>
    <w:rsid w:val="005D52D3"/>
    <w:rsid w:val="00600173"/>
    <w:rsid w:val="00643584"/>
    <w:rsid w:val="00660FB9"/>
    <w:rsid w:val="006E7691"/>
    <w:rsid w:val="0070141F"/>
    <w:rsid w:val="00716FBE"/>
    <w:rsid w:val="00721E1B"/>
    <w:rsid w:val="007259F3"/>
    <w:rsid w:val="0075156F"/>
    <w:rsid w:val="007A0831"/>
    <w:rsid w:val="007C0B0B"/>
    <w:rsid w:val="00801ED2"/>
    <w:rsid w:val="008174F4"/>
    <w:rsid w:val="00821D62"/>
    <w:rsid w:val="00823F67"/>
    <w:rsid w:val="00845B64"/>
    <w:rsid w:val="0086753B"/>
    <w:rsid w:val="008D29B1"/>
    <w:rsid w:val="008E58F2"/>
    <w:rsid w:val="0092677E"/>
    <w:rsid w:val="00991CF0"/>
    <w:rsid w:val="009B2594"/>
    <w:rsid w:val="009C4D47"/>
    <w:rsid w:val="009D2D6C"/>
    <w:rsid w:val="009E439D"/>
    <w:rsid w:val="009F7A09"/>
    <w:rsid w:val="00A41493"/>
    <w:rsid w:val="00A41EE4"/>
    <w:rsid w:val="00A5035A"/>
    <w:rsid w:val="00A855E5"/>
    <w:rsid w:val="00A94172"/>
    <w:rsid w:val="00AC3BD3"/>
    <w:rsid w:val="00B043C9"/>
    <w:rsid w:val="00B22EC1"/>
    <w:rsid w:val="00B40D5E"/>
    <w:rsid w:val="00B43871"/>
    <w:rsid w:val="00B71C5B"/>
    <w:rsid w:val="00BC2D51"/>
    <w:rsid w:val="00BC2D56"/>
    <w:rsid w:val="00BC5331"/>
    <w:rsid w:val="00BF0FBD"/>
    <w:rsid w:val="00BF6B85"/>
    <w:rsid w:val="00C04B2F"/>
    <w:rsid w:val="00C36AE4"/>
    <w:rsid w:val="00C8619F"/>
    <w:rsid w:val="00CD10F8"/>
    <w:rsid w:val="00CF41BA"/>
    <w:rsid w:val="00D068DA"/>
    <w:rsid w:val="00D37397"/>
    <w:rsid w:val="00D452A2"/>
    <w:rsid w:val="00D6750D"/>
    <w:rsid w:val="00DA2F9B"/>
    <w:rsid w:val="00DC0652"/>
    <w:rsid w:val="00DD5A3C"/>
    <w:rsid w:val="00E21A47"/>
    <w:rsid w:val="00E620B6"/>
    <w:rsid w:val="00E734F1"/>
    <w:rsid w:val="00ED0244"/>
    <w:rsid w:val="00ED4DA6"/>
    <w:rsid w:val="00ED608B"/>
    <w:rsid w:val="00EE24DD"/>
    <w:rsid w:val="00F63960"/>
    <w:rsid w:val="00F82A39"/>
    <w:rsid w:val="00F86B3D"/>
    <w:rsid w:val="00FB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1D90"/>
  <w15:chartTrackingRefBased/>
  <w15:docId w15:val="{4DBBE83E-F23E-43B2-BD27-721A2DC0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878"/>
    <w:rPr>
      <w:rFonts w:eastAsiaTheme="minorEastAsia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878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6878"/>
  </w:style>
  <w:style w:type="paragraph" w:styleId="Piedepgina">
    <w:name w:val="footer"/>
    <w:basedOn w:val="Normal"/>
    <w:link w:val="PiedepginaCar"/>
    <w:uiPriority w:val="99"/>
    <w:unhideWhenUsed/>
    <w:rsid w:val="00066878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6878"/>
  </w:style>
  <w:style w:type="table" w:styleId="Tablaconcuadrcula">
    <w:name w:val="Table Grid"/>
    <w:basedOn w:val="Tablanormal"/>
    <w:uiPriority w:val="39"/>
    <w:rsid w:val="00066878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Pamela Gomez</cp:lastModifiedBy>
  <cp:revision>2</cp:revision>
  <dcterms:created xsi:type="dcterms:W3CDTF">2022-10-04T15:37:00Z</dcterms:created>
  <dcterms:modified xsi:type="dcterms:W3CDTF">2022-10-04T15:37:00Z</dcterms:modified>
</cp:coreProperties>
</file>