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F576" w14:textId="7D81F6D3" w:rsidR="00D77585" w:rsidRPr="00101CB1" w:rsidRDefault="00D77585" w:rsidP="00A96864">
      <w:pPr>
        <w:spacing w:after="0" w:line="240" w:lineRule="auto"/>
        <w:jc w:val="center"/>
        <w:rPr>
          <w:rFonts w:ascii="Comic Sans MS" w:hAnsi="Comic Sans MS"/>
          <w:b/>
          <w:bCs/>
          <w:u w:val="single"/>
        </w:rPr>
      </w:pPr>
      <w:r w:rsidRPr="00101CB1">
        <w:rPr>
          <w:rFonts w:ascii="Comic Sans MS" w:hAnsi="Comic Sans MS"/>
          <w:b/>
          <w:bCs/>
          <w:u w:val="single"/>
        </w:rPr>
        <w:t>Semanario</w:t>
      </w:r>
      <w:r w:rsidR="006812E6" w:rsidRPr="00101CB1">
        <w:rPr>
          <w:rFonts w:ascii="Comic Sans MS" w:hAnsi="Comic Sans MS"/>
          <w:b/>
          <w:bCs/>
          <w:u w:val="single"/>
        </w:rPr>
        <w:t xml:space="preserve"> 3°A</w:t>
      </w:r>
    </w:p>
    <w:p w14:paraId="2AD98DE7" w14:textId="4D8665E0" w:rsidR="00D77585" w:rsidRDefault="00D77585" w:rsidP="00A96864">
      <w:pPr>
        <w:spacing w:after="0" w:line="240" w:lineRule="auto"/>
        <w:jc w:val="center"/>
        <w:rPr>
          <w:rFonts w:ascii="Comic Sans MS" w:hAnsi="Comic Sans MS"/>
          <w:b/>
          <w:bCs/>
        </w:rPr>
      </w:pPr>
      <w:r w:rsidRPr="00101CB1">
        <w:rPr>
          <w:rFonts w:ascii="Comic Sans MS" w:hAnsi="Comic Sans MS"/>
          <w:b/>
          <w:bCs/>
        </w:rPr>
        <w:t>L</w:t>
      </w:r>
      <w:r w:rsidR="00F04E4C" w:rsidRPr="00101CB1">
        <w:rPr>
          <w:rFonts w:ascii="Comic Sans MS" w:hAnsi="Comic Sans MS"/>
          <w:b/>
          <w:bCs/>
        </w:rPr>
        <w:t xml:space="preserve">unes </w:t>
      </w:r>
      <w:r w:rsidR="005916FF">
        <w:rPr>
          <w:rFonts w:ascii="Comic Sans MS" w:hAnsi="Comic Sans MS"/>
          <w:b/>
          <w:bCs/>
        </w:rPr>
        <w:t>12</w:t>
      </w:r>
      <w:r w:rsidR="00854BD2" w:rsidRPr="00101CB1">
        <w:rPr>
          <w:rFonts w:ascii="Comic Sans MS" w:hAnsi="Comic Sans MS"/>
          <w:b/>
          <w:bCs/>
        </w:rPr>
        <w:t xml:space="preserve"> </w:t>
      </w:r>
      <w:r w:rsidRPr="00101CB1">
        <w:rPr>
          <w:rFonts w:ascii="Comic Sans MS" w:hAnsi="Comic Sans MS"/>
          <w:b/>
          <w:bCs/>
        </w:rPr>
        <w:t xml:space="preserve">al </w:t>
      </w:r>
      <w:r w:rsidR="003A54C4">
        <w:rPr>
          <w:rFonts w:ascii="Comic Sans MS" w:hAnsi="Comic Sans MS"/>
          <w:b/>
          <w:bCs/>
        </w:rPr>
        <w:t>viern</w:t>
      </w:r>
      <w:r w:rsidR="00F04E4C" w:rsidRPr="00101CB1">
        <w:rPr>
          <w:rFonts w:ascii="Comic Sans MS" w:hAnsi="Comic Sans MS"/>
          <w:b/>
          <w:bCs/>
        </w:rPr>
        <w:t xml:space="preserve">es </w:t>
      </w:r>
      <w:r w:rsidR="005916FF">
        <w:rPr>
          <w:rFonts w:ascii="Comic Sans MS" w:hAnsi="Comic Sans MS"/>
          <w:b/>
          <w:bCs/>
        </w:rPr>
        <w:t>15</w:t>
      </w:r>
      <w:r w:rsidR="0015378C" w:rsidRPr="00101CB1">
        <w:rPr>
          <w:rFonts w:ascii="Comic Sans MS" w:hAnsi="Comic Sans MS"/>
          <w:b/>
          <w:bCs/>
        </w:rPr>
        <w:t xml:space="preserve"> d</w:t>
      </w:r>
      <w:r w:rsidRPr="00101CB1">
        <w:rPr>
          <w:rFonts w:ascii="Comic Sans MS" w:hAnsi="Comic Sans MS"/>
          <w:b/>
          <w:bCs/>
        </w:rPr>
        <w:t xml:space="preserve">e </w:t>
      </w:r>
      <w:r w:rsidR="001B3D55">
        <w:rPr>
          <w:rFonts w:ascii="Comic Sans MS" w:hAnsi="Comic Sans MS"/>
          <w:b/>
          <w:bCs/>
        </w:rPr>
        <w:t>septiembre</w:t>
      </w:r>
    </w:p>
    <w:p w14:paraId="50BEF25C" w14:textId="373892EB" w:rsidR="001B3D55" w:rsidRPr="00637C0D" w:rsidRDefault="001B3D55" w:rsidP="001B3D55">
      <w:pPr>
        <w:spacing w:after="0" w:line="240" w:lineRule="auto"/>
        <w:rPr>
          <w:rFonts w:ascii="Comic Sans MS" w:hAnsi="Comic Sans MS"/>
          <w:b/>
          <w:bCs/>
          <w:sz w:val="20"/>
          <w:szCs w:val="20"/>
          <w:u w:val="single"/>
        </w:rPr>
      </w:pPr>
      <w:r w:rsidRPr="00637C0D">
        <w:rPr>
          <w:rFonts w:ascii="Comic Sans MS" w:hAnsi="Comic Sans MS"/>
          <w:b/>
          <w:bCs/>
          <w:sz w:val="20"/>
          <w:szCs w:val="20"/>
          <w:u w:val="single"/>
        </w:rPr>
        <w:t>Recordar enviar diariamente 5 mascarillas para uso personal del o la estudiante.</w:t>
      </w:r>
    </w:p>
    <w:p w14:paraId="317DD7B8" w14:textId="3C85AD50" w:rsidR="009515EA" w:rsidRPr="00637C0D" w:rsidRDefault="00D86245" w:rsidP="00A96864">
      <w:pPr>
        <w:spacing w:after="0" w:line="240" w:lineRule="auto"/>
        <w:jc w:val="both"/>
        <w:rPr>
          <w:rFonts w:ascii="Comic Sans MS" w:hAnsi="Comic Sans MS"/>
          <w:sz w:val="20"/>
          <w:szCs w:val="20"/>
        </w:rPr>
      </w:pPr>
      <w:r w:rsidRPr="00637C0D">
        <w:rPr>
          <w:rFonts w:ascii="Comic Sans MS" w:hAnsi="Comic Sans MS"/>
          <w:sz w:val="20"/>
          <w:szCs w:val="20"/>
        </w:rPr>
        <w:t xml:space="preserve">Solicitamos utilizar el presente </w:t>
      </w:r>
      <w:r w:rsidRPr="00637C0D">
        <w:rPr>
          <w:rFonts w:ascii="Comic Sans MS" w:hAnsi="Comic Sans MS"/>
          <w:b/>
          <w:bCs/>
          <w:sz w:val="20"/>
          <w:szCs w:val="20"/>
        </w:rPr>
        <w:t>semanario</w:t>
      </w:r>
      <w:r w:rsidRPr="00637C0D">
        <w:rPr>
          <w:rFonts w:ascii="Comic Sans MS" w:hAnsi="Comic Sans MS"/>
          <w:sz w:val="20"/>
          <w:szCs w:val="20"/>
        </w:rPr>
        <w:t xml:space="preserve"> para favorecer la organización de los padres y apoderados, en relación a </w:t>
      </w:r>
      <w:r w:rsidR="004815F6" w:rsidRPr="00637C0D">
        <w:rPr>
          <w:rFonts w:ascii="Comic Sans MS" w:hAnsi="Comic Sans MS"/>
          <w:sz w:val="20"/>
          <w:szCs w:val="20"/>
        </w:rPr>
        <w:t xml:space="preserve">organización de mochilas, desarrollo de </w:t>
      </w:r>
      <w:r w:rsidRPr="00637C0D">
        <w:rPr>
          <w:rFonts w:ascii="Comic Sans MS" w:hAnsi="Comic Sans MS"/>
          <w:sz w:val="20"/>
          <w:szCs w:val="20"/>
        </w:rPr>
        <w:t xml:space="preserve">tareas y </w:t>
      </w:r>
      <w:r w:rsidR="004815F6" w:rsidRPr="00637C0D">
        <w:rPr>
          <w:rFonts w:ascii="Comic Sans MS" w:hAnsi="Comic Sans MS"/>
          <w:sz w:val="20"/>
          <w:szCs w:val="20"/>
        </w:rPr>
        <w:t xml:space="preserve">obtención </w:t>
      </w:r>
      <w:r w:rsidRPr="00637C0D">
        <w:rPr>
          <w:rFonts w:ascii="Comic Sans MS" w:hAnsi="Comic Sans MS"/>
          <w:sz w:val="20"/>
          <w:szCs w:val="20"/>
        </w:rPr>
        <w:t>útiles solicitados semanalmente</w:t>
      </w:r>
      <w:r w:rsidR="0013324B" w:rsidRPr="00637C0D">
        <w:rPr>
          <w:rFonts w:ascii="Comic Sans MS" w:hAnsi="Comic Sans MS"/>
          <w:sz w:val="20"/>
          <w:szCs w:val="20"/>
        </w:rPr>
        <w:t xml:space="preserve">, este </w:t>
      </w:r>
      <w:r w:rsidR="0013324B" w:rsidRPr="00637C0D">
        <w:rPr>
          <w:rFonts w:ascii="Comic Sans MS" w:hAnsi="Comic Sans MS"/>
          <w:b/>
          <w:bCs/>
          <w:sz w:val="20"/>
          <w:szCs w:val="20"/>
        </w:rPr>
        <w:t>se revisa firmado el día lunes</w:t>
      </w:r>
      <w:r w:rsidRPr="00637C0D">
        <w:rPr>
          <w:rFonts w:ascii="Comic Sans MS" w:hAnsi="Comic Sans MS"/>
          <w:sz w:val="20"/>
          <w:szCs w:val="20"/>
        </w:rPr>
        <w:t>.</w:t>
      </w:r>
      <w:r w:rsidR="00FA4B2B" w:rsidRPr="00637C0D">
        <w:rPr>
          <w:rFonts w:ascii="Comic Sans MS" w:hAnsi="Comic Sans MS"/>
          <w:sz w:val="20"/>
          <w:szCs w:val="20"/>
        </w:rPr>
        <w:t xml:space="preserve"> </w:t>
      </w:r>
      <w:r w:rsidRPr="00637C0D">
        <w:rPr>
          <w:rFonts w:ascii="Comic Sans MS" w:hAnsi="Comic Sans MS"/>
          <w:sz w:val="20"/>
          <w:szCs w:val="20"/>
        </w:rPr>
        <w:t>Esta información es entregada a ustedes al finalizar la semana, irá pegada en sus libretas de comunicaciones</w:t>
      </w:r>
      <w:r w:rsidR="00DD7813" w:rsidRPr="00637C0D">
        <w:rPr>
          <w:rFonts w:ascii="Comic Sans MS" w:hAnsi="Comic Sans MS"/>
          <w:sz w:val="20"/>
          <w:szCs w:val="20"/>
        </w:rPr>
        <w:t>.</w:t>
      </w:r>
      <w:r w:rsidRPr="00637C0D">
        <w:rPr>
          <w:rFonts w:ascii="Comic Sans MS" w:hAnsi="Comic Sans MS"/>
          <w:sz w:val="20"/>
          <w:szCs w:val="20"/>
        </w:rPr>
        <w:t xml:space="preserve"> </w:t>
      </w:r>
    </w:p>
    <w:p w14:paraId="3AB0B243" w14:textId="66B7EDC0" w:rsidR="006F1F34" w:rsidRPr="00BC5CEE" w:rsidRDefault="006F1F34" w:rsidP="00A96864">
      <w:pPr>
        <w:spacing w:after="0" w:line="240" w:lineRule="auto"/>
        <w:jc w:val="both"/>
        <w:rPr>
          <w:rFonts w:ascii="Comic Sans MS" w:hAnsi="Comic Sans MS"/>
          <w:b/>
          <w:bCs/>
          <w:sz w:val="20"/>
          <w:szCs w:val="20"/>
        </w:rPr>
      </w:pPr>
      <w:r w:rsidRPr="00BC5CEE">
        <w:rPr>
          <w:rFonts w:ascii="Comic Sans MS" w:hAnsi="Comic Sans MS"/>
          <w:b/>
          <w:bCs/>
          <w:sz w:val="20"/>
          <w:szCs w:val="20"/>
        </w:rPr>
        <w:t>*</w:t>
      </w:r>
      <w:r w:rsidR="00A0566B" w:rsidRPr="00BC5CEE">
        <w:rPr>
          <w:rFonts w:ascii="Comic Sans MS" w:hAnsi="Comic Sans MS"/>
          <w:b/>
          <w:bCs/>
          <w:sz w:val="20"/>
          <w:szCs w:val="20"/>
        </w:rPr>
        <w:t xml:space="preserve">Ejercitar lectura oral todos los días, ya que en </w:t>
      </w:r>
      <w:r w:rsidR="0013324B" w:rsidRPr="00BC5CEE">
        <w:rPr>
          <w:rFonts w:ascii="Comic Sans MS" w:hAnsi="Comic Sans MS"/>
          <w:b/>
          <w:bCs/>
          <w:sz w:val="20"/>
          <w:szCs w:val="20"/>
        </w:rPr>
        <w:t>este</w:t>
      </w:r>
      <w:r w:rsidR="00A0566B" w:rsidRPr="00BC5CEE">
        <w:rPr>
          <w:rFonts w:ascii="Comic Sans MS" w:hAnsi="Comic Sans MS"/>
          <w:b/>
          <w:bCs/>
          <w:sz w:val="20"/>
          <w:szCs w:val="20"/>
        </w:rPr>
        <w:t xml:space="preserve"> semestre los estudiantes debe</w:t>
      </w:r>
      <w:r w:rsidR="00C97F83" w:rsidRPr="00BC5CEE">
        <w:rPr>
          <w:rFonts w:ascii="Comic Sans MS" w:hAnsi="Comic Sans MS"/>
          <w:b/>
          <w:bCs/>
          <w:sz w:val="20"/>
          <w:szCs w:val="20"/>
        </w:rPr>
        <w:t>rá</w:t>
      </w:r>
      <w:r w:rsidR="0013324B" w:rsidRPr="00BC5CEE">
        <w:rPr>
          <w:rFonts w:ascii="Comic Sans MS" w:hAnsi="Comic Sans MS"/>
          <w:b/>
          <w:bCs/>
          <w:sz w:val="20"/>
          <w:szCs w:val="20"/>
        </w:rPr>
        <w:t>n</w:t>
      </w:r>
      <w:r w:rsidR="00A0566B" w:rsidRPr="00BC5CEE">
        <w:rPr>
          <w:rFonts w:ascii="Comic Sans MS" w:hAnsi="Comic Sans MS"/>
          <w:b/>
          <w:bCs/>
          <w:sz w:val="20"/>
          <w:szCs w:val="20"/>
        </w:rPr>
        <w:t xml:space="preserve"> leer y resolver </w:t>
      </w:r>
      <w:r w:rsidR="00C97F83" w:rsidRPr="00BC5CEE">
        <w:rPr>
          <w:rFonts w:ascii="Comic Sans MS" w:hAnsi="Comic Sans MS"/>
          <w:b/>
          <w:bCs/>
          <w:sz w:val="20"/>
          <w:szCs w:val="20"/>
        </w:rPr>
        <w:t>sus pruebas</w:t>
      </w:r>
      <w:r w:rsidR="00A0566B" w:rsidRPr="00BC5CEE">
        <w:rPr>
          <w:rFonts w:ascii="Comic Sans MS" w:hAnsi="Comic Sans MS"/>
          <w:b/>
          <w:bCs/>
          <w:sz w:val="20"/>
          <w:szCs w:val="20"/>
        </w:rPr>
        <w:t xml:space="preserve"> solos.  </w:t>
      </w:r>
      <w:r w:rsidR="003713FC" w:rsidRPr="00BC5CEE">
        <w:rPr>
          <w:rFonts w:ascii="Comic Sans MS" w:hAnsi="Comic Sans MS"/>
          <w:b/>
          <w:bCs/>
          <w:sz w:val="20"/>
          <w:szCs w:val="20"/>
        </w:rPr>
        <w:t xml:space="preserve"> </w:t>
      </w:r>
    </w:p>
    <w:p w14:paraId="3928BAFD" w14:textId="7A749F26" w:rsidR="004C0CDA" w:rsidRPr="001E2349" w:rsidRDefault="004C0CDA" w:rsidP="00A96864">
      <w:pPr>
        <w:spacing w:after="0" w:line="240" w:lineRule="auto"/>
        <w:jc w:val="both"/>
        <w:rPr>
          <w:rFonts w:ascii="Comic Sans MS" w:hAnsi="Comic Sans MS"/>
          <w:b/>
          <w:bCs/>
          <w:u w:val="single"/>
        </w:rPr>
      </w:pPr>
      <w:r w:rsidRPr="001E2349">
        <w:rPr>
          <w:rFonts w:ascii="Comic Sans MS" w:hAnsi="Comic Sans MS"/>
          <w:b/>
          <w:bCs/>
          <w:u w:val="single"/>
        </w:rPr>
        <w:t xml:space="preserve">*Se suspende el Taller de Reforzamiento desde el 12 de septiembre </w:t>
      </w:r>
      <w:r w:rsidR="001E2349" w:rsidRPr="001E2349">
        <w:rPr>
          <w:rFonts w:ascii="Comic Sans MS" w:hAnsi="Comic Sans MS"/>
          <w:b/>
          <w:bCs/>
          <w:u w:val="single"/>
        </w:rPr>
        <w:t>hasta el 30 de septiembre inclusive.</w:t>
      </w:r>
    </w:p>
    <w:tbl>
      <w:tblPr>
        <w:tblStyle w:val="Tablaconcuadrcula"/>
        <w:tblpPr w:leftFromText="141" w:rightFromText="141" w:vertAnchor="text" w:horzAnchor="margin" w:tblpX="-861" w:tblpY="116"/>
        <w:tblW w:w="10349" w:type="dxa"/>
        <w:tblLook w:val="04A0" w:firstRow="1" w:lastRow="0" w:firstColumn="1" w:lastColumn="0" w:noHBand="0" w:noVBand="1"/>
      </w:tblPr>
      <w:tblGrid>
        <w:gridCol w:w="2127"/>
        <w:gridCol w:w="8222"/>
      </w:tblGrid>
      <w:tr w:rsidR="00C97F83" w:rsidRPr="00BC5CEE" w14:paraId="7D27E04E" w14:textId="77777777" w:rsidTr="00BC5CEE">
        <w:tc>
          <w:tcPr>
            <w:tcW w:w="2127" w:type="dxa"/>
          </w:tcPr>
          <w:p w14:paraId="57F4162B" w14:textId="11628C4C" w:rsidR="00D51714" w:rsidRPr="00BC5CEE" w:rsidRDefault="00C97F83" w:rsidP="00BC5CEE">
            <w:pPr>
              <w:jc w:val="center"/>
              <w:rPr>
                <w:rFonts w:ascii="Comic Sans MS" w:hAnsi="Comic Sans MS"/>
                <w:b/>
              </w:rPr>
            </w:pPr>
            <w:r w:rsidRPr="00BC5CEE">
              <w:rPr>
                <w:rFonts w:ascii="Comic Sans MS" w:hAnsi="Comic Sans MS"/>
                <w:b/>
              </w:rPr>
              <w:t xml:space="preserve">Lunes </w:t>
            </w:r>
            <w:r w:rsidR="005916FF" w:rsidRPr="00BC5CEE">
              <w:rPr>
                <w:rFonts w:ascii="Comic Sans MS" w:hAnsi="Comic Sans MS"/>
                <w:b/>
              </w:rPr>
              <w:t>12</w:t>
            </w:r>
            <w:r w:rsidRPr="00BC5CEE">
              <w:rPr>
                <w:rFonts w:ascii="Comic Sans MS" w:hAnsi="Comic Sans MS"/>
                <w:b/>
              </w:rPr>
              <w:t xml:space="preserve"> de </w:t>
            </w:r>
          </w:p>
          <w:p w14:paraId="353F7BB2" w14:textId="77777777" w:rsidR="00181C93" w:rsidRPr="00BC5CEE" w:rsidRDefault="00181C93" w:rsidP="00BC5CEE">
            <w:pPr>
              <w:jc w:val="center"/>
              <w:rPr>
                <w:rFonts w:ascii="Comic Sans MS" w:hAnsi="Comic Sans MS"/>
                <w:b/>
              </w:rPr>
            </w:pPr>
            <w:r w:rsidRPr="00BC5CEE">
              <w:rPr>
                <w:rFonts w:ascii="Comic Sans MS" w:hAnsi="Comic Sans MS"/>
                <w:b/>
              </w:rPr>
              <w:t>Septiembre.</w:t>
            </w:r>
          </w:p>
          <w:p w14:paraId="66A0F277" w14:textId="34F1DCB0" w:rsidR="00FA50FE" w:rsidRPr="00BC5CEE" w:rsidRDefault="00FA50FE" w:rsidP="00BC5CEE">
            <w:pPr>
              <w:jc w:val="center"/>
              <w:rPr>
                <w:rFonts w:ascii="Comic Sans MS" w:hAnsi="Comic Sans MS"/>
                <w:b/>
              </w:rPr>
            </w:pPr>
            <w:r w:rsidRPr="00BC5CEE">
              <w:rPr>
                <w:rFonts w:ascii="Comic Sans MS" w:hAnsi="Comic Sans MS"/>
                <w:b/>
              </w:rPr>
              <w:t>Evaluación Unidad 3 Historia</w:t>
            </w:r>
            <w:r w:rsidR="00A06A50" w:rsidRPr="00BC5CEE">
              <w:rPr>
                <w:rFonts w:ascii="Comic Sans MS" w:hAnsi="Comic Sans MS"/>
                <w:b/>
              </w:rPr>
              <w:t xml:space="preserve"> “Cultura romana de la Antigüedad”</w:t>
            </w:r>
          </w:p>
        </w:tc>
        <w:tc>
          <w:tcPr>
            <w:tcW w:w="8222" w:type="dxa"/>
            <w:shd w:val="clear" w:color="auto" w:fill="FFFFFF" w:themeFill="background1"/>
          </w:tcPr>
          <w:p w14:paraId="179EE74E" w14:textId="5565283E" w:rsidR="005916FF" w:rsidRPr="00BC5CEE" w:rsidRDefault="005916FF" w:rsidP="00BC5CEE">
            <w:pPr>
              <w:jc w:val="both"/>
              <w:rPr>
                <w:rFonts w:ascii="Comic Sans MS" w:hAnsi="Comic Sans MS"/>
                <w:b/>
                <w:color w:val="000000" w:themeColor="text1"/>
                <w:shd w:val="clear" w:color="auto" w:fill="FFFFFF" w:themeFill="background1"/>
              </w:rPr>
            </w:pPr>
            <w:r w:rsidRPr="00BC5CEE">
              <w:rPr>
                <w:rFonts w:ascii="Comic Sans MS" w:hAnsi="Comic Sans MS"/>
                <w:b/>
                <w:shd w:val="clear" w:color="auto" w:fill="FFFFFF" w:themeFill="background1"/>
              </w:rPr>
              <w:t xml:space="preserve">Lenguaje: </w:t>
            </w:r>
            <w:r w:rsidRPr="00BC5CEE">
              <w:rPr>
                <w:rFonts w:ascii="Comic Sans MS" w:hAnsi="Comic Sans MS"/>
                <w:bCs/>
                <w:color w:val="000000" w:themeColor="text1"/>
                <w:shd w:val="clear" w:color="auto" w:fill="FFFFFF" w:themeFill="background1"/>
              </w:rPr>
              <w:t>Repaso de contenidos</w:t>
            </w:r>
            <w:r w:rsidR="00A042EB" w:rsidRPr="00BC5CEE">
              <w:rPr>
                <w:rFonts w:ascii="Comic Sans MS" w:hAnsi="Comic Sans MS"/>
                <w:bCs/>
                <w:color w:val="000000" w:themeColor="text1"/>
                <w:shd w:val="clear" w:color="auto" w:fill="FFFFFF" w:themeFill="background1"/>
              </w:rPr>
              <w:t xml:space="preserve">, </w:t>
            </w:r>
            <w:r w:rsidR="00A042EB" w:rsidRPr="00BC5CEE">
              <w:rPr>
                <w:rFonts w:ascii="Comic Sans MS" w:hAnsi="Comic Sans MS"/>
                <w:b/>
                <w:color w:val="000000" w:themeColor="text1"/>
                <w:shd w:val="clear" w:color="auto" w:fill="FFFFFF" w:themeFill="background1"/>
              </w:rPr>
              <w:t>cuaderno y cuadernillo</w:t>
            </w:r>
            <w:r w:rsidRPr="00BC5CEE">
              <w:rPr>
                <w:rFonts w:ascii="Comic Sans MS" w:hAnsi="Comic Sans MS"/>
                <w:b/>
              </w:rPr>
              <w:t xml:space="preserve"> de apoyo.</w:t>
            </w:r>
          </w:p>
          <w:p w14:paraId="461C51CF" w14:textId="5959D050" w:rsidR="005916FF" w:rsidRPr="00BC5CEE" w:rsidRDefault="005916FF" w:rsidP="00BC5CEE">
            <w:pPr>
              <w:jc w:val="both"/>
              <w:rPr>
                <w:rFonts w:ascii="Comic Sans MS" w:hAnsi="Comic Sans MS"/>
                <w:b/>
                <w:bCs/>
                <w:u w:val="single"/>
              </w:rPr>
            </w:pPr>
            <w:r w:rsidRPr="00BC5CEE">
              <w:rPr>
                <w:rFonts w:ascii="Comic Sans MS" w:hAnsi="Comic Sans MS"/>
                <w:b/>
              </w:rPr>
              <w:t>Matemática:</w:t>
            </w:r>
            <w:r w:rsidRPr="00BC5CEE">
              <w:rPr>
                <w:rFonts w:ascii="Comic Sans MS" w:hAnsi="Comic Sans MS"/>
              </w:rPr>
              <w:t xml:space="preserve"> </w:t>
            </w:r>
            <w:r w:rsidRPr="00BC5CEE">
              <w:rPr>
                <w:rFonts w:ascii="Comic Sans MS" w:hAnsi="Comic Sans MS"/>
                <w:b/>
                <w:bCs/>
              </w:rPr>
              <w:t>Cuaderno y texto Astoreca Tomo 2</w:t>
            </w:r>
            <w:r w:rsidRPr="00BC5CEE">
              <w:rPr>
                <w:rFonts w:ascii="Comic Sans MS" w:hAnsi="Comic Sans MS"/>
              </w:rPr>
              <w:t>, estuche completo.</w:t>
            </w:r>
          </w:p>
          <w:p w14:paraId="477B4E10" w14:textId="00DD5EEB" w:rsidR="005916FF" w:rsidRPr="00BC5CEE" w:rsidRDefault="005916FF" w:rsidP="00BC5CEE">
            <w:pPr>
              <w:jc w:val="both"/>
              <w:rPr>
                <w:rFonts w:ascii="Comic Sans MS" w:eastAsia="Times New Roman" w:hAnsi="Comic Sans MS" w:cs="Arial"/>
                <w:b/>
                <w:bCs/>
                <w:color w:val="222222"/>
                <w:u w:val="single"/>
                <w:lang w:eastAsia="es-CL"/>
              </w:rPr>
            </w:pPr>
            <w:r w:rsidRPr="00BC5CEE">
              <w:rPr>
                <w:rFonts w:ascii="Comic Sans MS" w:hAnsi="Comic Sans MS"/>
                <w:b/>
              </w:rPr>
              <w:t xml:space="preserve">Historia: </w:t>
            </w:r>
            <w:r w:rsidR="00FA50FE" w:rsidRPr="00BC5CEE">
              <w:rPr>
                <w:rFonts w:ascii="Comic Sans MS" w:hAnsi="Comic Sans MS"/>
                <w:b/>
              </w:rPr>
              <w:t>Contenidos y habilidades para la evaluación: ubicación de la cultura romana en los tres continentes:</w:t>
            </w:r>
            <w:r w:rsidR="00750A73" w:rsidRPr="00BC5CEE">
              <w:rPr>
                <w:rFonts w:ascii="Comic Sans MS" w:hAnsi="Comic Sans MS"/>
                <w:b/>
              </w:rPr>
              <w:t xml:space="preserve"> </w:t>
            </w:r>
            <w:r w:rsidR="00FA50FE" w:rsidRPr="00BC5CEE">
              <w:rPr>
                <w:rFonts w:ascii="Comic Sans MS" w:hAnsi="Comic Sans MS"/>
                <w:b/>
              </w:rPr>
              <w:t>Europa-Asia-</w:t>
            </w:r>
            <w:r w:rsidR="00750A73" w:rsidRPr="00BC5CEE">
              <w:rPr>
                <w:rFonts w:ascii="Comic Sans MS" w:hAnsi="Comic Sans MS"/>
                <w:b/>
              </w:rPr>
              <w:t>África</w:t>
            </w:r>
            <w:r w:rsidR="00FA50FE" w:rsidRPr="00BC5CEE">
              <w:rPr>
                <w:rFonts w:ascii="Comic Sans MS" w:hAnsi="Comic Sans MS"/>
                <w:b/>
              </w:rPr>
              <w:t>, nombre del río fundamental para obtener agua: Tíber,</w:t>
            </w:r>
            <w:r w:rsidR="00750A73" w:rsidRPr="00BC5CEE">
              <w:rPr>
                <w:rFonts w:ascii="Comic Sans MS" w:hAnsi="Comic Sans MS"/>
                <w:b/>
              </w:rPr>
              <w:t xml:space="preserve"> ubicación de la península Itálica en el mapa, conexión por mar entre los territorios romanos, mito de la formación de Roma, actividades económicas, medios de transporte de la época, clases sociales</w:t>
            </w:r>
            <w:r w:rsidR="002265E5" w:rsidRPr="00BC5CEE">
              <w:rPr>
                <w:rFonts w:ascii="Comic Sans MS" w:hAnsi="Comic Sans MS"/>
                <w:b/>
              </w:rPr>
              <w:t xml:space="preserve"> </w:t>
            </w:r>
            <w:r w:rsidR="00750A73" w:rsidRPr="00BC5CEE">
              <w:rPr>
                <w:rFonts w:ascii="Comic Sans MS" w:hAnsi="Comic Sans MS"/>
                <w:b/>
              </w:rPr>
              <w:t>características</w:t>
            </w:r>
            <w:r w:rsidR="002265E5" w:rsidRPr="00BC5CEE">
              <w:rPr>
                <w:rFonts w:ascii="Comic Sans MS" w:hAnsi="Comic Sans MS"/>
                <w:b/>
              </w:rPr>
              <w:t xml:space="preserve"> y privilegios</w:t>
            </w:r>
            <w:r w:rsidR="00750A73" w:rsidRPr="00BC5CEE">
              <w:rPr>
                <w:rFonts w:ascii="Comic Sans MS" w:hAnsi="Comic Sans MS"/>
                <w:b/>
              </w:rPr>
              <w:t xml:space="preserve">, </w:t>
            </w:r>
            <w:r w:rsidR="002265E5" w:rsidRPr="00BC5CEE">
              <w:rPr>
                <w:rFonts w:ascii="Comic Sans MS" w:hAnsi="Comic Sans MS"/>
                <w:b/>
              </w:rPr>
              <w:t xml:space="preserve">características y orles de la familia, tipos de viviendas según las clases sociales, construcciones (coliseo, </w:t>
            </w:r>
            <w:r w:rsidR="003B0F32" w:rsidRPr="00BC5CEE">
              <w:rPr>
                <w:rFonts w:ascii="Comic Sans MS" w:hAnsi="Comic Sans MS"/>
                <w:b/>
              </w:rPr>
              <w:t xml:space="preserve">estadio, </w:t>
            </w:r>
            <w:r w:rsidR="002265E5" w:rsidRPr="00BC5CEE">
              <w:rPr>
                <w:rFonts w:ascii="Comic Sans MS" w:hAnsi="Comic Sans MS"/>
                <w:b/>
              </w:rPr>
              <w:t xml:space="preserve">acueductos), </w:t>
            </w:r>
            <w:r w:rsidR="003B0F32" w:rsidRPr="00BC5CEE">
              <w:rPr>
                <w:rFonts w:ascii="Comic Sans MS" w:hAnsi="Comic Sans MS"/>
                <w:b/>
              </w:rPr>
              <w:t xml:space="preserve">características de la religión y dioses, relación entre el código romano y la constitución chilena, </w:t>
            </w:r>
            <w:r w:rsidR="00A06A50" w:rsidRPr="00BC5CEE">
              <w:rPr>
                <w:rFonts w:ascii="Comic Sans MS" w:hAnsi="Comic Sans MS"/>
                <w:b/>
              </w:rPr>
              <w:t>legado de los romanos, idioma y números de los romanos. Estudiar registros del cuaderno y del texto (páginas 96 hasta 145).</w:t>
            </w:r>
          </w:p>
          <w:p w14:paraId="606E89D0" w14:textId="77777777" w:rsidR="005916FF" w:rsidRPr="00BC5CEE" w:rsidRDefault="005916FF" w:rsidP="00BC5CEE">
            <w:pPr>
              <w:jc w:val="both"/>
              <w:rPr>
                <w:rFonts w:ascii="Comic Sans MS" w:hAnsi="Comic Sans MS"/>
                <w:bCs/>
                <w:u w:val="single"/>
              </w:rPr>
            </w:pPr>
            <w:r w:rsidRPr="00BC5CEE">
              <w:rPr>
                <w:rFonts w:ascii="Comic Sans MS" w:hAnsi="Comic Sans MS"/>
                <w:b/>
              </w:rPr>
              <w:t xml:space="preserve">Tecnología: </w:t>
            </w:r>
            <w:r w:rsidRPr="00BC5CEE">
              <w:rPr>
                <w:rFonts w:ascii="Comic Sans MS" w:hAnsi="Comic Sans MS"/>
                <w:bCs/>
              </w:rPr>
              <w:t>Cuaderno y estuche completo.</w:t>
            </w:r>
          </w:p>
          <w:p w14:paraId="4782BA0A" w14:textId="0BA9CDC7" w:rsidR="00C97F83" w:rsidRPr="00BC5CEE" w:rsidRDefault="005916FF" w:rsidP="00BC5CEE">
            <w:pPr>
              <w:jc w:val="both"/>
              <w:rPr>
                <w:rFonts w:ascii="Comic Sans MS" w:hAnsi="Comic Sans MS"/>
                <w:b/>
              </w:rPr>
            </w:pPr>
            <w:r w:rsidRPr="00BC5CEE">
              <w:rPr>
                <w:rFonts w:ascii="Comic Sans MS" w:hAnsi="Comic Sans MS"/>
                <w:b/>
                <w:shd w:val="clear" w:color="auto" w:fill="FFFFFF" w:themeFill="background1"/>
              </w:rPr>
              <w:t xml:space="preserve">Orientación: </w:t>
            </w:r>
            <w:r w:rsidRPr="00BC5CEE">
              <w:rPr>
                <w:rFonts w:ascii="Comic Sans MS" w:hAnsi="Comic Sans MS"/>
                <w:bCs/>
                <w:shd w:val="clear" w:color="auto" w:fill="FFFFFF" w:themeFill="background1"/>
              </w:rPr>
              <w:t>Cuaderno y estuche completo.</w:t>
            </w:r>
          </w:p>
        </w:tc>
      </w:tr>
      <w:tr w:rsidR="00C97F83" w:rsidRPr="00BC5CEE" w14:paraId="5B11166E" w14:textId="77777777" w:rsidTr="00BC5CEE">
        <w:tc>
          <w:tcPr>
            <w:tcW w:w="2127" w:type="dxa"/>
          </w:tcPr>
          <w:p w14:paraId="7657BCB0" w14:textId="22338AB3" w:rsidR="00C97F83" w:rsidRPr="00BC5CEE" w:rsidRDefault="00C97F83" w:rsidP="00BC5CEE">
            <w:pPr>
              <w:jc w:val="center"/>
              <w:rPr>
                <w:rFonts w:ascii="Comic Sans MS" w:hAnsi="Comic Sans MS"/>
                <w:b/>
              </w:rPr>
            </w:pPr>
            <w:r w:rsidRPr="00BC5CEE">
              <w:rPr>
                <w:rFonts w:ascii="Comic Sans MS" w:hAnsi="Comic Sans MS"/>
                <w:b/>
              </w:rPr>
              <w:t xml:space="preserve">Martes </w:t>
            </w:r>
            <w:r w:rsidR="005916FF" w:rsidRPr="00BC5CEE">
              <w:rPr>
                <w:rFonts w:ascii="Comic Sans MS" w:hAnsi="Comic Sans MS"/>
                <w:b/>
              </w:rPr>
              <w:t>13</w:t>
            </w:r>
            <w:r w:rsidRPr="00BC5CEE">
              <w:rPr>
                <w:rFonts w:ascii="Comic Sans MS" w:hAnsi="Comic Sans MS"/>
                <w:b/>
              </w:rPr>
              <w:t xml:space="preserve"> de </w:t>
            </w:r>
            <w:r w:rsidR="003A54C4" w:rsidRPr="00BC5CEE">
              <w:rPr>
                <w:rFonts w:ascii="Comic Sans MS" w:hAnsi="Comic Sans MS"/>
                <w:b/>
              </w:rPr>
              <w:t>septiembre</w:t>
            </w:r>
            <w:r w:rsidRPr="00BC5CEE">
              <w:rPr>
                <w:rFonts w:ascii="Comic Sans MS" w:hAnsi="Comic Sans MS"/>
                <w:b/>
              </w:rPr>
              <w:t>.</w:t>
            </w:r>
          </w:p>
          <w:p w14:paraId="423A328E" w14:textId="705A704B" w:rsidR="00C97F83" w:rsidRPr="00BC5CEE" w:rsidRDefault="00C97F83" w:rsidP="00BC5CEE">
            <w:pPr>
              <w:jc w:val="center"/>
              <w:rPr>
                <w:rFonts w:ascii="Comic Sans MS" w:hAnsi="Comic Sans MS"/>
                <w:b/>
                <w:u w:val="single"/>
              </w:rPr>
            </w:pPr>
          </w:p>
        </w:tc>
        <w:tc>
          <w:tcPr>
            <w:tcW w:w="8222" w:type="dxa"/>
            <w:shd w:val="clear" w:color="auto" w:fill="FFFFFF" w:themeFill="background1"/>
          </w:tcPr>
          <w:p w14:paraId="0D367471" w14:textId="5E44D862" w:rsidR="00C97F83" w:rsidRPr="00BC5CEE" w:rsidRDefault="00C97F83" w:rsidP="00BC5CEE">
            <w:pPr>
              <w:jc w:val="both"/>
              <w:rPr>
                <w:rFonts w:ascii="Comic Sans MS" w:hAnsi="Comic Sans MS"/>
                <w:b/>
                <w:bCs/>
                <w:highlight w:val="darkBlue"/>
                <w:u w:val="single"/>
              </w:rPr>
            </w:pPr>
            <w:r w:rsidRPr="00BC5CEE">
              <w:rPr>
                <w:rFonts w:ascii="Comic Sans MS" w:hAnsi="Comic Sans MS"/>
                <w:b/>
              </w:rPr>
              <w:t xml:space="preserve">Lenguaje: </w:t>
            </w:r>
            <w:r w:rsidR="00DD7813" w:rsidRPr="00BC5CEE">
              <w:rPr>
                <w:rFonts w:ascii="Comic Sans MS" w:hAnsi="Comic Sans MS"/>
                <w:bCs/>
                <w:shd w:val="clear" w:color="auto" w:fill="FFFFFF" w:themeFill="background1"/>
              </w:rPr>
              <w:t>Repaso de contenidos.</w:t>
            </w:r>
            <w:r w:rsidR="00DD7813" w:rsidRPr="00BC5CEE">
              <w:rPr>
                <w:rFonts w:ascii="Comic Sans MS" w:hAnsi="Comic Sans MS"/>
                <w:b/>
                <w:shd w:val="clear" w:color="auto" w:fill="FFFFFF" w:themeFill="background1"/>
              </w:rPr>
              <w:t xml:space="preserve"> </w:t>
            </w:r>
            <w:r w:rsidRPr="00BC5CEE">
              <w:rPr>
                <w:rFonts w:ascii="Comic Sans MS" w:hAnsi="Comic Sans MS"/>
                <w:b/>
                <w:bCs/>
              </w:rPr>
              <w:t>Cuaderno</w:t>
            </w:r>
            <w:r w:rsidR="007B0962" w:rsidRPr="00BC5CEE">
              <w:rPr>
                <w:rFonts w:ascii="Comic Sans MS" w:hAnsi="Comic Sans MS"/>
                <w:b/>
                <w:bCs/>
              </w:rPr>
              <w:t xml:space="preserve"> y c</w:t>
            </w:r>
            <w:r w:rsidRPr="00BC5CEE">
              <w:rPr>
                <w:rFonts w:ascii="Comic Sans MS" w:hAnsi="Comic Sans MS"/>
                <w:b/>
                <w:bCs/>
              </w:rPr>
              <w:t>uadernillo de apoyo</w:t>
            </w:r>
            <w:r w:rsidR="007B0962" w:rsidRPr="00BC5CEE">
              <w:rPr>
                <w:rFonts w:ascii="Comic Sans MS" w:hAnsi="Comic Sans MS"/>
                <w:b/>
                <w:bCs/>
              </w:rPr>
              <w:t>.</w:t>
            </w:r>
          </w:p>
          <w:p w14:paraId="4EAACE58" w14:textId="3363B5B0" w:rsidR="00D51714" w:rsidRPr="00BC5CEE" w:rsidRDefault="00C97F83" w:rsidP="00BC5CEE">
            <w:pPr>
              <w:jc w:val="both"/>
              <w:rPr>
                <w:rFonts w:ascii="Comic Sans MS" w:hAnsi="Comic Sans MS"/>
              </w:rPr>
            </w:pPr>
            <w:r w:rsidRPr="00BC5CEE">
              <w:rPr>
                <w:rFonts w:ascii="Comic Sans MS" w:hAnsi="Comic Sans MS"/>
                <w:b/>
              </w:rPr>
              <w:t>Matemáticas:</w:t>
            </w:r>
            <w:r w:rsidRPr="00BC5CEE">
              <w:rPr>
                <w:rFonts w:ascii="Comic Sans MS" w:hAnsi="Comic Sans MS"/>
              </w:rPr>
              <w:t xml:space="preserve"> </w:t>
            </w:r>
            <w:r w:rsidR="00D51714" w:rsidRPr="00BC5CEE">
              <w:rPr>
                <w:rFonts w:ascii="Comic Sans MS" w:hAnsi="Comic Sans MS"/>
                <w:b/>
                <w:bCs/>
              </w:rPr>
              <w:t>Texto Astoreca tomo 2</w:t>
            </w:r>
            <w:r w:rsidR="00D51714" w:rsidRPr="00BC5CEE">
              <w:rPr>
                <w:rFonts w:ascii="Comic Sans MS" w:hAnsi="Comic Sans MS"/>
              </w:rPr>
              <w:t>. Cuaderno y estuche completo.</w:t>
            </w:r>
          </w:p>
          <w:p w14:paraId="419D85DE" w14:textId="22226CA1" w:rsidR="00D64BFA" w:rsidRPr="00BC5CEE" w:rsidRDefault="00D64BFA" w:rsidP="00BC5CEE">
            <w:pPr>
              <w:jc w:val="both"/>
              <w:rPr>
                <w:rFonts w:ascii="Comic Sans MS" w:hAnsi="Comic Sans MS"/>
                <w:b/>
                <w:bCs/>
              </w:rPr>
            </w:pPr>
            <w:r w:rsidRPr="00BC5CEE">
              <w:rPr>
                <w:rFonts w:ascii="Comic Sans MS" w:hAnsi="Comic Sans MS"/>
                <w:b/>
                <w:bCs/>
              </w:rPr>
              <w:t xml:space="preserve">Cs Naturales: </w:t>
            </w:r>
            <w:r w:rsidRPr="00BC5CEE">
              <w:rPr>
                <w:rFonts w:ascii="Comic Sans MS" w:hAnsi="Comic Sans MS"/>
              </w:rPr>
              <w:t xml:space="preserve">Cuaderno y </w:t>
            </w:r>
            <w:r w:rsidRPr="00BC5CEE">
              <w:rPr>
                <w:rFonts w:ascii="Comic Sans MS" w:hAnsi="Comic Sans MS"/>
                <w:b/>
                <w:bCs/>
              </w:rPr>
              <w:t>texto de estudio.</w:t>
            </w:r>
          </w:p>
          <w:p w14:paraId="48F0DB12" w14:textId="635896FD" w:rsidR="00C97F83" w:rsidRPr="00BC5CEE" w:rsidRDefault="00C97F83" w:rsidP="00BC5CEE">
            <w:pPr>
              <w:jc w:val="both"/>
              <w:rPr>
                <w:rFonts w:ascii="Comic Sans MS" w:hAnsi="Comic Sans MS"/>
                <w:b/>
              </w:rPr>
            </w:pPr>
            <w:r w:rsidRPr="00BC5CEE">
              <w:rPr>
                <w:rFonts w:ascii="Comic Sans MS" w:hAnsi="Comic Sans MS"/>
                <w:b/>
              </w:rPr>
              <w:t xml:space="preserve">Religión: </w:t>
            </w:r>
            <w:r w:rsidR="00A042EB" w:rsidRPr="00BC5CEE">
              <w:rPr>
                <w:rFonts w:ascii="Comic Sans MS" w:hAnsi="Comic Sans MS"/>
                <w:b/>
              </w:rPr>
              <w:t>Traer recortado un corazón en cartulina tamaño block de color claro a elección, plumones punta delgada</w:t>
            </w:r>
            <w:r w:rsidR="00FF2034" w:rsidRPr="00BC5CEE">
              <w:rPr>
                <w:rFonts w:ascii="Comic Sans MS" w:hAnsi="Comic Sans MS"/>
                <w:b/>
              </w:rPr>
              <w:t xml:space="preserve"> de diferentes colores y estuche completo.</w:t>
            </w:r>
          </w:p>
        </w:tc>
      </w:tr>
      <w:tr w:rsidR="00C97F83" w:rsidRPr="00BC5CEE" w14:paraId="793FC66F" w14:textId="77777777" w:rsidTr="00BC5CEE">
        <w:tc>
          <w:tcPr>
            <w:tcW w:w="2127" w:type="dxa"/>
          </w:tcPr>
          <w:p w14:paraId="586C1899" w14:textId="655E0210" w:rsidR="00C97F83" w:rsidRPr="00BC5CEE" w:rsidRDefault="00C97F83" w:rsidP="00BC5CEE">
            <w:pPr>
              <w:jc w:val="center"/>
              <w:rPr>
                <w:rFonts w:ascii="Comic Sans MS" w:hAnsi="Comic Sans MS"/>
                <w:b/>
              </w:rPr>
            </w:pPr>
            <w:r w:rsidRPr="00BC5CEE">
              <w:rPr>
                <w:rFonts w:ascii="Comic Sans MS" w:hAnsi="Comic Sans MS"/>
                <w:b/>
              </w:rPr>
              <w:t xml:space="preserve">Miércoles </w:t>
            </w:r>
            <w:r w:rsidR="005916FF" w:rsidRPr="00BC5CEE">
              <w:rPr>
                <w:rFonts w:ascii="Comic Sans MS" w:hAnsi="Comic Sans MS"/>
                <w:b/>
              </w:rPr>
              <w:t>14</w:t>
            </w:r>
            <w:r w:rsidRPr="00BC5CEE">
              <w:rPr>
                <w:rFonts w:ascii="Comic Sans MS" w:hAnsi="Comic Sans MS"/>
                <w:b/>
              </w:rPr>
              <w:t xml:space="preserve"> de </w:t>
            </w:r>
            <w:r w:rsidR="002F3660" w:rsidRPr="00BC5CEE">
              <w:rPr>
                <w:rFonts w:ascii="Comic Sans MS" w:hAnsi="Comic Sans MS"/>
                <w:b/>
              </w:rPr>
              <w:t>septiembre</w:t>
            </w:r>
            <w:r w:rsidR="00181C93" w:rsidRPr="00BC5CEE">
              <w:rPr>
                <w:rFonts w:ascii="Comic Sans MS" w:hAnsi="Comic Sans MS"/>
                <w:b/>
              </w:rPr>
              <w:t>.</w:t>
            </w:r>
          </w:p>
          <w:p w14:paraId="39967272" w14:textId="17B87370" w:rsidR="00C97F83" w:rsidRPr="00BC5CEE" w:rsidRDefault="00FF2034" w:rsidP="00BC5CEE">
            <w:pPr>
              <w:jc w:val="center"/>
              <w:rPr>
                <w:rFonts w:ascii="Comic Sans MS" w:hAnsi="Comic Sans MS"/>
                <w:b/>
                <w:bCs/>
              </w:rPr>
            </w:pPr>
            <w:r w:rsidRPr="00BC5CEE">
              <w:rPr>
                <w:rFonts w:ascii="Comic Sans MS" w:hAnsi="Comic Sans MS"/>
                <w:b/>
                <w:bCs/>
              </w:rPr>
              <w:t>Evaluación Unida</w:t>
            </w:r>
            <w:r w:rsidR="00C92106">
              <w:rPr>
                <w:rFonts w:ascii="Comic Sans MS" w:hAnsi="Comic Sans MS"/>
                <w:b/>
                <w:bCs/>
              </w:rPr>
              <w:t>d</w:t>
            </w:r>
            <w:r w:rsidRPr="00BC5CEE">
              <w:rPr>
                <w:rFonts w:ascii="Comic Sans MS" w:hAnsi="Comic Sans MS"/>
                <w:b/>
                <w:bCs/>
              </w:rPr>
              <w:t xml:space="preserve"> 3 de Lenguaje</w:t>
            </w:r>
          </w:p>
        </w:tc>
        <w:tc>
          <w:tcPr>
            <w:tcW w:w="8222" w:type="dxa"/>
          </w:tcPr>
          <w:p w14:paraId="5BB15C40" w14:textId="03CCE69E" w:rsidR="00C97F83" w:rsidRPr="00BC5CEE" w:rsidRDefault="00C97F83" w:rsidP="00BC5CEE">
            <w:pPr>
              <w:shd w:val="clear" w:color="auto" w:fill="FFFFFF"/>
              <w:jc w:val="both"/>
              <w:rPr>
                <w:rFonts w:ascii="Comic Sans MS" w:eastAsia="Times New Roman" w:hAnsi="Comic Sans MS" w:cs="Arial"/>
                <w:color w:val="222222"/>
                <w:lang w:eastAsia="es-CL"/>
              </w:rPr>
            </w:pPr>
            <w:r w:rsidRPr="00BC5CEE">
              <w:rPr>
                <w:rFonts w:ascii="Comic Sans MS" w:hAnsi="Comic Sans MS"/>
                <w:b/>
              </w:rPr>
              <w:t>Lenguaje:</w:t>
            </w:r>
            <w:r w:rsidRPr="00BC5CEE">
              <w:rPr>
                <w:rFonts w:ascii="Comic Sans MS" w:hAnsi="Comic Sans MS"/>
              </w:rPr>
              <w:t xml:space="preserve"> </w:t>
            </w:r>
            <w:r w:rsidR="00CA0B8D" w:rsidRPr="00BC5CEE">
              <w:rPr>
                <w:rFonts w:ascii="Comic Sans MS" w:hAnsi="Comic Sans MS"/>
                <w:b/>
                <w:bCs/>
              </w:rPr>
              <w:t>Contenidos y habilidades de evaluación:</w:t>
            </w:r>
            <w:r w:rsidR="0039182E" w:rsidRPr="00BC5CEE">
              <w:rPr>
                <w:rFonts w:ascii="Comic Sans MS" w:hAnsi="Comic Sans MS"/>
                <w:b/>
                <w:bCs/>
              </w:rPr>
              <w:t xml:space="preserve"> propósito y función de los verbos y sus tiempos verbales, conjugar verbos leer, cocinar y saltar; función, clasificación y aplicación de pronombres personales</w:t>
            </w:r>
            <w:r w:rsidR="004C0CDA" w:rsidRPr="00BC5CEE">
              <w:rPr>
                <w:rFonts w:ascii="Comic Sans MS" w:hAnsi="Comic Sans MS"/>
                <w:b/>
                <w:bCs/>
              </w:rPr>
              <w:t>; propósito</w:t>
            </w:r>
            <w:r w:rsidR="004C0CDA" w:rsidRPr="00BC5CEE">
              <w:rPr>
                <w:rFonts w:ascii="Arial" w:eastAsia="Times New Roman" w:hAnsi="Arial" w:cs="Arial"/>
                <w:b/>
                <w:bCs/>
                <w:color w:val="222222"/>
                <w:lang w:eastAsia="es-CL"/>
              </w:rPr>
              <w:t xml:space="preserve">, </w:t>
            </w:r>
            <w:r w:rsidR="004C0CDA" w:rsidRPr="00BC5CEE">
              <w:rPr>
                <w:rFonts w:ascii="Comic Sans MS" w:eastAsia="Times New Roman" w:hAnsi="Comic Sans MS" w:cs="Arial"/>
                <w:b/>
                <w:bCs/>
                <w:color w:val="222222"/>
                <w:lang w:eastAsia="es-CL"/>
              </w:rPr>
              <w:t>concordancia de género y número en las oraciones; propósito, características y estructura de la noticia y el instructivo; propósito y reconocimiento de sujeto y predicado en oraciones.</w:t>
            </w:r>
          </w:p>
          <w:p w14:paraId="1F7AAF35" w14:textId="36DFE72C" w:rsidR="00D64BFA" w:rsidRPr="00BC5CEE" w:rsidRDefault="00C97F83" w:rsidP="00BC5CEE">
            <w:pPr>
              <w:jc w:val="both"/>
              <w:rPr>
                <w:rFonts w:ascii="Comic Sans MS" w:hAnsi="Comic Sans MS"/>
              </w:rPr>
            </w:pPr>
            <w:r w:rsidRPr="00BC5CEE">
              <w:rPr>
                <w:rFonts w:ascii="Comic Sans MS" w:hAnsi="Comic Sans MS"/>
                <w:b/>
              </w:rPr>
              <w:t xml:space="preserve">Matemática: </w:t>
            </w:r>
            <w:r w:rsidR="00D64BFA" w:rsidRPr="00BC5CEE">
              <w:rPr>
                <w:rFonts w:ascii="Comic Sans MS" w:hAnsi="Comic Sans MS"/>
                <w:b/>
                <w:bCs/>
              </w:rPr>
              <w:t xml:space="preserve"> Texto Astoreca </w:t>
            </w:r>
            <w:r w:rsidR="0039182E" w:rsidRPr="00BC5CEE">
              <w:rPr>
                <w:rFonts w:ascii="Comic Sans MS" w:hAnsi="Comic Sans MS"/>
                <w:b/>
                <w:bCs/>
              </w:rPr>
              <w:t>to</w:t>
            </w:r>
            <w:r w:rsidR="00D64BFA" w:rsidRPr="00BC5CEE">
              <w:rPr>
                <w:rFonts w:ascii="Comic Sans MS" w:hAnsi="Comic Sans MS"/>
                <w:b/>
                <w:bCs/>
              </w:rPr>
              <w:t>mo 2</w:t>
            </w:r>
            <w:r w:rsidR="00D64BFA" w:rsidRPr="00BC5CEE">
              <w:rPr>
                <w:rFonts w:ascii="Comic Sans MS" w:hAnsi="Comic Sans MS"/>
              </w:rPr>
              <w:t>. Cuaderno y estuche completo.</w:t>
            </w:r>
          </w:p>
          <w:p w14:paraId="5A782989" w14:textId="6E72F35E" w:rsidR="00C97F83" w:rsidRPr="00BC5CEE" w:rsidRDefault="00C97F83" w:rsidP="00BC5CEE">
            <w:pPr>
              <w:jc w:val="both"/>
              <w:rPr>
                <w:rFonts w:ascii="Comic Sans MS" w:hAnsi="Comic Sans MS" w:cs="Arial"/>
                <w:b/>
                <w:bCs/>
              </w:rPr>
            </w:pPr>
            <w:r w:rsidRPr="00BC5CEE">
              <w:rPr>
                <w:rFonts w:ascii="Comic Sans MS" w:hAnsi="Comic Sans MS"/>
                <w:b/>
              </w:rPr>
              <w:t>Historia:</w:t>
            </w:r>
            <w:r w:rsidRPr="00BC5CEE">
              <w:rPr>
                <w:rFonts w:ascii="Arial" w:eastAsia="Arial" w:hAnsi="Arial" w:cs="Arial"/>
                <w:b/>
                <w:bCs/>
                <w:lang w:val="es-MX" w:eastAsia="es-CL"/>
              </w:rPr>
              <w:t xml:space="preserve"> </w:t>
            </w:r>
            <w:r w:rsidRPr="00BC5CEE">
              <w:rPr>
                <w:rFonts w:ascii="Comic Sans MS" w:hAnsi="Comic Sans MS"/>
              </w:rPr>
              <w:t xml:space="preserve">Cuaderno y </w:t>
            </w:r>
            <w:r w:rsidRPr="00BC5CEE">
              <w:rPr>
                <w:rFonts w:ascii="Comic Sans MS" w:hAnsi="Comic Sans MS"/>
                <w:b/>
                <w:bCs/>
              </w:rPr>
              <w:t xml:space="preserve">texto de </w:t>
            </w:r>
            <w:r w:rsidR="007B0962" w:rsidRPr="00BC5CEE">
              <w:rPr>
                <w:rFonts w:ascii="Comic Sans MS" w:hAnsi="Comic Sans MS"/>
                <w:b/>
                <w:bCs/>
              </w:rPr>
              <w:t>estudio</w:t>
            </w:r>
            <w:r w:rsidRPr="00BC5CEE">
              <w:rPr>
                <w:rFonts w:ascii="Comic Sans MS" w:hAnsi="Comic Sans MS"/>
                <w:b/>
                <w:bCs/>
              </w:rPr>
              <w:t>.</w:t>
            </w:r>
          </w:p>
          <w:p w14:paraId="4EDE49FB" w14:textId="249B3B47" w:rsidR="00C97F83" w:rsidRPr="00BC5CEE" w:rsidRDefault="00C97F83" w:rsidP="00BC5CEE">
            <w:pPr>
              <w:jc w:val="both"/>
              <w:rPr>
                <w:rFonts w:ascii="Comic Sans MS" w:hAnsi="Comic Sans MS" w:cs="Arial"/>
                <w:b/>
                <w:bCs/>
              </w:rPr>
            </w:pPr>
            <w:r w:rsidRPr="00BC5CEE">
              <w:rPr>
                <w:rFonts w:ascii="Comic Sans MS" w:hAnsi="Comic Sans MS"/>
                <w:b/>
              </w:rPr>
              <w:t xml:space="preserve">Cs Naturales: </w:t>
            </w:r>
            <w:r w:rsidRPr="00BC5CEE">
              <w:rPr>
                <w:rFonts w:ascii="Comic Sans MS" w:hAnsi="Comic Sans MS"/>
                <w:bCs/>
              </w:rPr>
              <w:t xml:space="preserve">Cuaderno y </w:t>
            </w:r>
            <w:r w:rsidRPr="00BC5CEE">
              <w:rPr>
                <w:rFonts w:ascii="Comic Sans MS" w:hAnsi="Comic Sans MS"/>
                <w:b/>
              </w:rPr>
              <w:t>texto de asignatura.</w:t>
            </w:r>
          </w:p>
          <w:p w14:paraId="40C8FA86" w14:textId="2D7010BB" w:rsidR="00C97F83" w:rsidRPr="00BC5CEE" w:rsidRDefault="00C97F83" w:rsidP="00BC5CEE">
            <w:pPr>
              <w:jc w:val="both"/>
              <w:rPr>
                <w:rFonts w:ascii="Comic Sans MS" w:hAnsi="Comic Sans MS"/>
                <w:bCs/>
              </w:rPr>
            </w:pPr>
            <w:r w:rsidRPr="00BC5CEE">
              <w:rPr>
                <w:rFonts w:ascii="Comic Sans MS" w:hAnsi="Comic Sans MS"/>
                <w:b/>
              </w:rPr>
              <w:lastRenderedPageBreak/>
              <w:t xml:space="preserve">Ed Física: </w:t>
            </w:r>
            <w:r w:rsidRPr="00BC5CEE">
              <w:rPr>
                <w:rFonts w:ascii="Comic Sans MS" w:hAnsi="Comic Sans MS"/>
                <w:bCs/>
              </w:rPr>
              <w:t>Buzo del Colegio y bolsa de aseo con nota (toalla de mano, jabón, polera de recambio, botella de agua y gorra para el sol cuando sea necesaria).</w:t>
            </w:r>
            <w:r w:rsidRPr="00BC5CEE">
              <w:rPr>
                <w:rFonts w:ascii="Comic Sans MS" w:hAnsi="Comic Sans MS"/>
                <w:b/>
              </w:rPr>
              <w:t xml:space="preserve"> No se utiliza short y tampoco colonia o desodorante. </w:t>
            </w:r>
          </w:p>
        </w:tc>
      </w:tr>
      <w:tr w:rsidR="00C97F83" w:rsidRPr="00BC5CEE" w14:paraId="529CE8AD" w14:textId="77777777" w:rsidTr="00BC5CEE">
        <w:tc>
          <w:tcPr>
            <w:tcW w:w="2127" w:type="dxa"/>
          </w:tcPr>
          <w:p w14:paraId="1EAC95C6" w14:textId="605D3C32" w:rsidR="00C97F83" w:rsidRPr="00BC5CEE" w:rsidRDefault="00C97F83" w:rsidP="00BC5CEE">
            <w:pPr>
              <w:jc w:val="center"/>
              <w:rPr>
                <w:rFonts w:ascii="Comic Sans MS" w:hAnsi="Comic Sans MS"/>
                <w:b/>
              </w:rPr>
            </w:pPr>
            <w:r w:rsidRPr="00BC5CEE">
              <w:rPr>
                <w:rFonts w:ascii="Comic Sans MS" w:hAnsi="Comic Sans MS"/>
                <w:b/>
              </w:rPr>
              <w:lastRenderedPageBreak/>
              <w:t>Jueve</w:t>
            </w:r>
            <w:r w:rsidR="002F3660" w:rsidRPr="00BC5CEE">
              <w:rPr>
                <w:rFonts w:ascii="Comic Sans MS" w:hAnsi="Comic Sans MS"/>
                <w:b/>
              </w:rPr>
              <w:t xml:space="preserve">s </w:t>
            </w:r>
            <w:r w:rsidR="005916FF" w:rsidRPr="00BC5CEE">
              <w:rPr>
                <w:rFonts w:ascii="Comic Sans MS" w:hAnsi="Comic Sans MS"/>
                <w:b/>
              </w:rPr>
              <w:t>15</w:t>
            </w:r>
            <w:r w:rsidRPr="00BC5CEE">
              <w:rPr>
                <w:rFonts w:ascii="Comic Sans MS" w:hAnsi="Comic Sans MS"/>
                <w:b/>
              </w:rPr>
              <w:t xml:space="preserve"> de </w:t>
            </w:r>
            <w:r w:rsidR="002F3660" w:rsidRPr="00BC5CEE">
              <w:rPr>
                <w:rFonts w:ascii="Comic Sans MS" w:hAnsi="Comic Sans MS"/>
                <w:b/>
              </w:rPr>
              <w:t>septiembre.</w:t>
            </w:r>
            <w:r w:rsidRPr="00BC5CEE">
              <w:rPr>
                <w:rFonts w:ascii="Comic Sans MS" w:hAnsi="Comic Sans MS"/>
                <w:b/>
              </w:rPr>
              <w:t xml:space="preserve"> </w:t>
            </w:r>
          </w:p>
        </w:tc>
        <w:tc>
          <w:tcPr>
            <w:tcW w:w="8222" w:type="dxa"/>
          </w:tcPr>
          <w:p w14:paraId="2C3DD12E" w14:textId="46FEBC06" w:rsidR="00181C93" w:rsidRPr="003F2BC1" w:rsidRDefault="00FF2034" w:rsidP="00BC5CEE">
            <w:pPr>
              <w:jc w:val="both"/>
              <w:rPr>
                <w:rFonts w:ascii="Comic Sans MS" w:hAnsi="Comic Sans MS"/>
                <w:b/>
                <w:bCs/>
              </w:rPr>
            </w:pPr>
            <w:r w:rsidRPr="003F2BC1">
              <w:rPr>
                <w:rFonts w:ascii="Comic Sans MS" w:hAnsi="Comic Sans MS"/>
                <w:b/>
                <w:bCs/>
              </w:rPr>
              <w:t>A</w:t>
            </w:r>
            <w:r w:rsidR="003F2BC1" w:rsidRPr="003F2BC1">
              <w:rPr>
                <w:rFonts w:ascii="Comic Sans MS" w:hAnsi="Comic Sans MS"/>
                <w:b/>
                <w:bCs/>
              </w:rPr>
              <w:t xml:space="preserve">cto de </w:t>
            </w:r>
            <w:r w:rsidRPr="003F2BC1">
              <w:rPr>
                <w:rFonts w:ascii="Comic Sans MS" w:hAnsi="Comic Sans MS"/>
                <w:b/>
                <w:bCs/>
              </w:rPr>
              <w:t>Fiestas Patrias</w:t>
            </w:r>
          </w:p>
          <w:p w14:paraId="6903D205" w14:textId="5B7C34B4" w:rsidR="003F2BC1" w:rsidRPr="003F2BC1" w:rsidRDefault="003F2BC1" w:rsidP="00BC5CEE">
            <w:pPr>
              <w:jc w:val="both"/>
              <w:rPr>
                <w:rFonts w:ascii="Comic Sans MS" w:hAnsi="Comic Sans MS"/>
                <w:b/>
                <w:bCs/>
              </w:rPr>
            </w:pPr>
            <w:r w:rsidRPr="003F2BC1">
              <w:rPr>
                <w:rFonts w:ascii="Comic Sans MS" w:hAnsi="Comic Sans MS"/>
                <w:b/>
                <w:bCs/>
              </w:rPr>
              <w:t>SOLO INGRESA UN APODERADO POR ESTUDIANTE</w:t>
            </w:r>
          </w:p>
        </w:tc>
      </w:tr>
      <w:tr w:rsidR="00CA0B8D" w:rsidRPr="00BC5CEE" w14:paraId="6BE7FE20" w14:textId="77777777" w:rsidTr="00BC5CEE">
        <w:tc>
          <w:tcPr>
            <w:tcW w:w="2127" w:type="dxa"/>
          </w:tcPr>
          <w:p w14:paraId="364FBA67" w14:textId="3BD8D7E6" w:rsidR="00CA0B8D" w:rsidRPr="00BC5CEE" w:rsidRDefault="00CA0B8D" w:rsidP="00BC5CEE">
            <w:pPr>
              <w:jc w:val="center"/>
              <w:rPr>
                <w:rFonts w:ascii="Comic Sans MS" w:hAnsi="Comic Sans MS"/>
                <w:b/>
              </w:rPr>
            </w:pPr>
            <w:r w:rsidRPr="00BC5CEE">
              <w:rPr>
                <w:rFonts w:ascii="Comic Sans MS" w:hAnsi="Comic Sans MS"/>
                <w:b/>
              </w:rPr>
              <w:t>Viernes 16 de septiembre</w:t>
            </w:r>
          </w:p>
        </w:tc>
        <w:tc>
          <w:tcPr>
            <w:tcW w:w="8222" w:type="dxa"/>
          </w:tcPr>
          <w:p w14:paraId="2BAECC7F" w14:textId="6A23D1D3" w:rsidR="00CA0B8D" w:rsidRPr="00BC5CEE" w:rsidRDefault="00CA0B8D" w:rsidP="00BC5CEE">
            <w:pPr>
              <w:jc w:val="both"/>
              <w:rPr>
                <w:rFonts w:ascii="Comic Sans MS" w:hAnsi="Comic Sans MS"/>
                <w:b/>
                <w:bCs/>
              </w:rPr>
            </w:pPr>
            <w:r w:rsidRPr="00BC5CEE">
              <w:rPr>
                <w:rFonts w:ascii="Comic Sans MS" w:hAnsi="Comic Sans MS"/>
                <w:b/>
                <w:bCs/>
              </w:rPr>
              <w:t>Feriado</w:t>
            </w:r>
          </w:p>
        </w:tc>
      </w:tr>
    </w:tbl>
    <w:p w14:paraId="08C22787" w14:textId="5BB07825" w:rsidR="0015378C" w:rsidRPr="00BC5CEE" w:rsidRDefault="006D0024" w:rsidP="00704962">
      <w:pPr>
        <w:spacing w:after="0"/>
        <w:rPr>
          <w:rFonts w:ascii="Comic Sans MS" w:hAnsi="Comic Sans MS"/>
        </w:rPr>
      </w:pPr>
      <w:r w:rsidRPr="00BC5CEE">
        <w:rPr>
          <w:rFonts w:ascii="Comic Sans MS" w:hAnsi="Comic Sans MS"/>
          <w:b/>
          <w:bCs/>
        </w:rPr>
        <w:t>*</w:t>
      </w:r>
      <w:r w:rsidR="006B542F" w:rsidRPr="00BC5CEE">
        <w:rPr>
          <w:rFonts w:ascii="Comic Sans MS" w:hAnsi="Comic Sans MS"/>
          <w:b/>
          <w:bCs/>
        </w:rPr>
        <w:t>Estuche completo</w:t>
      </w:r>
      <w:r w:rsidR="006B542F" w:rsidRPr="00BC5CEE">
        <w:rPr>
          <w:rFonts w:ascii="Comic Sans MS" w:hAnsi="Comic Sans MS"/>
        </w:rPr>
        <w:t xml:space="preserve">: </w:t>
      </w:r>
      <w:r w:rsidR="00790C4E" w:rsidRPr="00BC5CEE">
        <w:rPr>
          <w:rFonts w:ascii="Comic Sans MS" w:hAnsi="Comic Sans MS"/>
        </w:rPr>
        <w:t>lápiz grafito, lápiz bicolor, goma, sacapunta, tijera, 12 lápices de colores</w:t>
      </w:r>
      <w:r w:rsidR="00704962" w:rsidRPr="00BC5CEE">
        <w:rPr>
          <w:rFonts w:ascii="Comic Sans MS" w:hAnsi="Comic Sans MS"/>
        </w:rPr>
        <w:t xml:space="preserve"> atados con elástico</w:t>
      </w:r>
      <w:r w:rsidR="00790C4E" w:rsidRPr="00BC5CEE">
        <w:rPr>
          <w:rFonts w:ascii="Comic Sans MS" w:hAnsi="Comic Sans MS"/>
        </w:rPr>
        <w:t xml:space="preserve">, </w:t>
      </w:r>
      <w:r w:rsidR="00704962" w:rsidRPr="00BC5CEE">
        <w:rPr>
          <w:rFonts w:ascii="Comic Sans MS" w:hAnsi="Comic Sans MS"/>
        </w:rPr>
        <w:t>plumón de pizarra, pegamento en barra, destacador, regla de 20 centímetros, lápiz pasta rojo, 12 marcadores scripto atados con elástico</w:t>
      </w:r>
      <w:r w:rsidR="00807FD3" w:rsidRPr="00BC5CEE">
        <w:rPr>
          <w:rFonts w:ascii="Comic Sans MS" w:hAnsi="Comic Sans MS"/>
        </w:rPr>
        <w:t>.</w:t>
      </w:r>
    </w:p>
    <w:p w14:paraId="07AEF05C" w14:textId="3CD14805" w:rsidR="00790C4E" w:rsidRPr="00BC5CEE" w:rsidRDefault="00704962" w:rsidP="00B54210">
      <w:pPr>
        <w:spacing w:after="0"/>
        <w:rPr>
          <w:rFonts w:ascii="Comic Sans MS" w:hAnsi="Comic Sans MS"/>
          <w:bCs/>
        </w:rPr>
      </w:pPr>
      <w:r w:rsidRPr="00BC5CEE">
        <w:rPr>
          <w:rFonts w:ascii="Comic Sans MS" w:hAnsi="Comic Sans MS"/>
        </w:rPr>
        <w:t xml:space="preserve">*La agenda del Colegio </w:t>
      </w:r>
      <w:r w:rsidR="0015378C" w:rsidRPr="00BC5CEE">
        <w:rPr>
          <w:rFonts w:ascii="Comic Sans MS" w:hAnsi="Comic Sans MS"/>
        </w:rPr>
        <w:t>es</w:t>
      </w:r>
      <w:r w:rsidRPr="00BC5CEE">
        <w:rPr>
          <w:rFonts w:ascii="Comic Sans MS" w:hAnsi="Comic Sans MS"/>
        </w:rPr>
        <w:t xml:space="preserve"> el medio oficial de comunicación</w:t>
      </w:r>
      <w:r w:rsidR="00B377D8" w:rsidRPr="00BC5CEE">
        <w:rPr>
          <w:rFonts w:ascii="Comic Sans MS" w:hAnsi="Comic Sans MS"/>
        </w:rPr>
        <w:t xml:space="preserve"> entre Colegio y familia</w:t>
      </w:r>
      <w:r w:rsidR="0015378C" w:rsidRPr="00BC5CEE">
        <w:rPr>
          <w:rFonts w:ascii="Comic Sans MS" w:hAnsi="Comic Sans MS"/>
        </w:rPr>
        <w:t>. Debe estar</w:t>
      </w:r>
      <w:r w:rsidR="00B377D8" w:rsidRPr="00BC5CEE">
        <w:rPr>
          <w:rFonts w:ascii="Comic Sans MS" w:hAnsi="Comic Sans MS"/>
        </w:rPr>
        <w:t xml:space="preserve"> a diario en la mochila con t</w:t>
      </w:r>
      <w:r w:rsidR="0015378C" w:rsidRPr="00BC5CEE">
        <w:rPr>
          <w:rFonts w:ascii="Comic Sans MS" w:hAnsi="Comic Sans MS"/>
        </w:rPr>
        <w:t xml:space="preserve">odas las </w:t>
      </w:r>
      <w:r w:rsidR="00B377D8" w:rsidRPr="00BC5CEE">
        <w:rPr>
          <w:rFonts w:ascii="Comic Sans MS" w:hAnsi="Comic Sans MS"/>
        </w:rPr>
        <w:t>comunicaciones firmadas</w:t>
      </w:r>
      <w:r w:rsidR="006B542F" w:rsidRPr="00BC5CEE">
        <w:rPr>
          <w:rFonts w:ascii="Comic Sans MS" w:hAnsi="Comic Sans MS"/>
        </w:rPr>
        <w:t>.</w:t>
      </w:r>
      <w:r w:rsidR="00B377D8" w:rsidRPr="00BC5CEE">
        <w:rPr>
          <w:rFonts w:ascii="Comic Sans MS" w:hAnsi="Comic Sans MS"/>
        </w:rPr>
        <w:t xml:space="preserve"> </w:t>
      </w:r>
    </w:p>
    <w:p w14:paraId="11D9E0BF" w14:textId="0FFBA2EA" w:rsidR="00A84652" w:rsidRPr="00BC5CEE" w:rsidRDefault="00D232FD" w:rsidP="00B54210">
      <w:pPr>
        <w:spacing w:after="0"/>
        <w:rPr>
          <w:rFonts w:ascii="Comic Sans MS" w:hAnsi="Comic Sans MS"/>
          <w:bCs/>
        </w:rPr>
      </w:pPr>
      <w:r w:rsidRPr="00BC5CEE">
        <w:rPr>
          <w:rFonts w:ascii="Comic Sans MS" w:hAnsi="Comic Sans MS"/>
          <w:bCs/>
        </w:rPr>
        <w:t xml:space="preserve">*Cada estudiante debe traer diariamente en su mochila: 5 mascarillas, 1 envase pequeño de alcohol gel y pañuelos desechables. </w:t>
      </w:r>
    </w:p>
    <w:p w14:paraId="43A59651" w14:textId="7B32528F" w:rsidR="0015378C" w:rsidRPr="00BC5CEE" w:rsidRDefault="0015378C" w:rsidP="00B54210">
      <w:pPr>
        <w:spacing w:after="0"/>
        <w:rPr>
          <w:rFonts w:ascii="Comic Sans MS" w:hAnsi="Comic Sans MS"/>
          <w:b/>
          <w:u w:val="single"/>
        </w:rPr>
      </w:pPr>
      <w:r w:rsidRPr="00BC5CEE">
        <w:rPr>
          <w:rFonts w:ascii="Comic Sans MS" w:hAnsi="Comic Sans MS"/>
          <w:b/>
          <w:u w:val="single"/>
        </w:rPr>
        <w:t>*En ausencia</w:t>
      </w:r>
      <w:r w:rsidR="00224ED4" w:rsidRPr="00BC5CEE">
        <w:rPr>
          <w:rFonts w:ascii="Comic Sans MS" w:hAnsi="Comic Sans MS"/>
          <w:b/>
          <w:u w:val="single"/>
        </w:rPr>
        <w:t>s</w:t>
      </w:r>
      <w:r w:rsidRPr="00BC5CEE">
        <w:rPr>
          <w:rFonts w:ascii="Comic Sans MS" w:hAnsi="Comic Sans MS"/>
          <w:b/>
          <w:u w:val="single"/>
        </w:rPr>
        <w:t xml:space="preserve"> </w:t>
      </w:r>
      <w:r w:rsidR="00224ED4" w:rsidRPr="00BC5CEE">
        <w:rPr>
          <w:rFonts w:ascii="Comic Sans MS" w:hAnsi="Comic Sans MS"/>
          <w:b/>
          <w:u w:val="single"/>
        </w:rPr>
        <w:t>s</w:t>
      </w:r>
      <w:r w:rsidRPr="00BC5CEE">
        <w:rPr>
          <w:rFonts w:ascii="Comic Sans MS" w:hAnsi="Comic Sans MS"/>
          <w:b/>
          <w:u w:val="single"/>
        </w:rPr>
        <w:t>e guardan guí</w:t>
      </w:r>
      <w:r w:rsidR="00757FBC" w:rsidRPr="00BC5CEE">
        <w:rPr>
          <w:rFonts w:ascii="Comic Sans MS" w:hAnsi="Comic Sans MS"/>
          <w:b/>
          <w:u w:val="single"/>
        </w:rPr>
        <w:t>as y los</w:t>
      </w:r>
      <w:r w:rsidR="00224ED4" w:rsidRPr="00BC5CEE">
        <w:rPr>
          <w:rFonts w:ascii="Comic Sans MS" w:hAnsi="Comic Sans MS"/>
          <w:b/>
          <w:u w:val="single"/>
        </w:rPr>
        <w:t xml:space="preserve"> registros </w:t>
      </w:r>
      <w:r w:rsidR="00757FBC" w:rsidRPr="00BC5CEE">
        <w:rPr>
          <w:rFonts w:ascii="Comic Sans MS" w:hAnsi="Comic Sans MS"/>
          <w:b/>
          <w:u w:val="single"/>
        </w:rPr>
        <w:t xml:space="preserve">realizados </w:t>
      </w:r>
      <w:r w:rsidR="00224ED4" w:rsidRPr="00BC5CEE">
        <w:rPr>
          <w:rFonts w:ascii="Comic Sans MS" w:hAnsi="Comic Sans MS"/>
          <w:b/>
          <w:u w:val="single"/>
        </w:rPr>
        <w:t xml:space="preserve">en cuaderno y textos de estudio </w:t>
      </w:r>
      <w:r w:rsidR="00757FBC" w:rsidRPr="00BC5CEE">
        <w:rPr>
          <w:rFonts w:ascii="Comic Sans MS" w:hAnsi="Comic Sans MS"/>
          <w:b/>
          <w:u w:val="single"/>
        </w:rPr>
        <w:t>son</w:t>
      </w:r>
      <w:r w:rsidR="00224ED4" w:rsidRPr="00BC5CEE">
        <w:rPr>
          <w:rFonts w:ascii="Comic Sans MS" w:hAnsi="Comic Sans MS"/>
          <w:b/>
          <w:u w:val="single"/>
        </w:rPr>
        <w:t xml:space="preserve"> responsabilidad del apoderado conseguirlos.</w:t>
      </w:r>
    </w:p>
    <w:p w14:paraId="33F268E1" w14:textId="10A2A8EC" w:rsidR="00224ED4" w:rsidRPr="00BC5CEE" w:rsidRDefault="00CC382D" w:rsidP="00B54210">
      <w:pPr>
        <w:spacing w:after="0"/>
        <w:rPr>
          <w:rFonts w:ascii="Comic Sans MS" w:hAnsi="Comic Sans MS"/>
          <w:b/>
        </w:rPr>
      </w:pPr>
      <w:r w:rsidRPr="00BC5CEE">
        <w:rPr>
          <w:rFonts w:ascii="Comic Sans MS" w:hAnsi="Comic Sans MS"/>
          <w:b/>
          <w:noProof/>
        </w:rPr>
        <mc:AlternateContent>
          <mc:Choice Requires="wps">
            <w:drawing>
              <wp:anchor distT="0" distB="0" distL="114300" distR="114300" simplePos="0" relativeHeight="251659264" behindDoc="1" locked="0" layoutInCell="1" allowOverlap="1" wp14:anchorId="5332B023" wp14:editId="441AE17A">
                <wp:simplePos x="0" y="0"/>
                <wp:positionH relativeFrom="column">
                  <wp:posOffset>2806065</wp:posOffset>
                </wp:positionH>
                <wp:positionV relativeFrom="paragraph">
                  <wp:posOffset>-6350</wp:posOffset>
                </wp:positionV>
                <wp:extent cx="241300" cy="234950"/>
                <wp:effectExtent l="0" t="0" r="25400" b="12700"/>
                <wp:wrapNone/>
                <wp:docPr id="1" name="Elipse 1"/>
                <wp:cNvGraphicFramePr/>
                <a:graphic xmlns:a="http://schemas.openxmlformats.org/drawingml/2006/main">
                  <a:graphicData uri="http://schemas.microsoft.com/office/word/2010/wordprocessingShape">
                    <wps:wsp>
                      <wps:cNvSpPr/>
                      <wps:spPr>
                        <a:xfrm>
                          <a:off x="0" y="0"/>
                          <a:ext cx="241300" cy="2349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6C02AC" id="Elipse 1" o:spid="_x0000_s1026" style="position:absolute;margin-left:220.95pt;margin-top:-.5pt;width:19pt;height:1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" fillcolor="white [3201]" strokecolor="black [3213]" strokeweight="1pt">
                <v:stroke joinstyle="miter"/>
              </v:oval>
            </w:pict>
          </mc:Fallback>
        </mc:AlternateContent>
      </w:r>
      <w:r w:rsidR="00224ED4" w:rsidRPr="00BC5CEE">
        <w:rPr>
          <w:rFonts w:ascii="Comic Sans MS" w:hAnsi="Comic Sans MS"/>
          <w:b/>
        </w:rPr>
        <w:t xml:space="preserve">*Cuando un estudiante lleve este </w:t>
      </w:r>
      <w:r w:rsidR="00611234" w:rsidRPr="00BC5CEE">
        <w:rPr>
          <w:rFonts w:ascii="Comic Sans MS" w:hAnsi="Comic Sans MS"/>
          <w:b/>
        </w:rPr>
        <w:t>símbolo  T</w:t>
      </w:r>
      <w:r w:rsidR="00101CB1" w:rsidRPr="00BC5CEE">
        <w:rPr>
          <w:rFonts w:ascii="Comic Sans MS" w:hAnsi="Comic Sans MS"/>
          <w:b/>
        </w:rPr>
        <w:t xml:space="preserve">  ,</w:t>
      </w:r>
      <w:r w:rsidR="00224ED4" w:rsidRPr="00BC5CEE">
        <w:rPr>
          <w:rFonts w:ascii="Comic Sans MS" w:hAnsi="Comic Sans MS"/>
          <w:b/>
        </w:rPr>
        <w:t xml:space="preserve"> significa que fue trabajo en clase y al no finalizarlo debe terminarlo en casa.</w:t>
      </w:r>
    </w:p>
    <w:p w14:paraId="65824FBA" w14:textId="796648FE" w:rsidR="00355B6E" w:rsidRPr="00BC5CEE" w:rsidRDefault="00355B6E" w:rsidP="00B54210">
      <w:pPr>
        <w:spacing w:after="0"/>
        <w:rPr>
          <w:rFonts w:ascii="Comic Sans MS" w:hAnsi="Comic Sans MS"/>
          <w:b/>
          <w:u w:val="single"/>
        </w:rPr>
      </w:pPr>
      <w:r w:rsidRPr="00BC5CEE">
        <w:rPr>
          <w:rFonts w:ascii="Comic Sans MS" w:hAnsi="Comic Sans MS"/>
          <w:b/>
          <w:u w:val="single"/>
        </w:rPr>
        <w:t>*</w:t>
      </w:r>
      <w:r w:rsidR="007B7CAC" w:rsidRPr="00BC5CEE">
        <w:rPr>
          <w:rFonts w:ascii="Comic Sans MS" w:hAnsi="Comic Sans MS"/>
          <w:b/>
          <w:u w:val="single"/>
        </w:rPr>
        <w:t>Solamente l</w:t>
      </w:r>
      <w:r w:rsidRPr="00BC5CEE">
        <w:rPr>
          <w:rFonts w:ascii="Comic Sans MS" w:hAnsi="Comic Sans MS"/>
          <w:b/>
          <w:u w:val="single"/>
        </w:rPr>
        <w:t>os textos de estudio</w:t>
      </w:r>
      <w:r w:rsidR="00E80183" w:rsidRPr="00BC5CEE">
        <w:rPr>
          <w:rFonts w:ascii="Comic Sans MS" w:hAnsi="Comic Sans MS"/>
          <w:b/>
          <w:u w:val="single"/>
        </w:rPr>
        <w:t>: Matemática</w:t>
      </w:r>
      <w:r w:rsidR="00A96864" w:rsidRPr="00BC5CEE">
        <w:rPr>
          <w:rFonts w:ascii="Comic Sans MS" w:hAnsi="Comic Sans MS"/>
          <w:b/>
          <w:u w:val="single"/>
        </w:rPr>
        <w:t xml:space="preserve"> Astoreca Tomo 1</w:t>
      </w:r>
      <w:r w:rsidR="00E80183" w:rsidRPr="00BC5CEE">
        <w:rPr>
          <w:rFonts w:ascii="Comic Sans MS" w:hAnsi="Comic Sans MS"/>
          <w:b/>
          <w:u w:val="single"/>
        </w:rPr>
        <w:t>, Ciencias e Historia</w:t>
      </w:r>
      <w:r w:rsidR="007B7CAC" w:rsidRPr="00BC5CEE">
        <w:rPr>
          <w:rFonts w:ascii="Comic Sans MS" w:hAnsi="Comic Sans MS"/>
          <w:b/>
          <w:u w:val="single"/>
        </w:rPr>
        <w:t xml:space="preserve"> </w:t>
      </w:r>
      <w:r w:rsidRPr="00BC5CEE">
        <w:rPr>
          <w:rFonts w:ascii="Comic Sans MS" w:hAnsi="Comic Sans MS"/>
          <w:b/>
          <w:u w:val="single"/>
        </w:rPr>
        <w:t xml:space="preserve">van al hogar </w:t>
      </w:r>
      <w:r w:rsidR="007B7CAC" w:rsidRPr="00BC5CEE">
        <w:rPr>
          <w:rFonts w:ascii="Comic Sans MS" w:hAnsi="Comic Sans MS"/>
          <w:b/>
          <w:u w:val="single"/>
        </w:rPr>
        <w:t xml:space="preserve">y </w:t>
      </w:r>
      <w:r w:rsidRPr="00BC5CEE">
        <w:rPr>
          <w:rFonts w:ascii="Comic Sans MS" w:hAnsi="Comic Sans MS"/>
          <w:b/>
          <w:u w:val="single"/>
        </w:rPr>
        <w:t>regresa</w:t>
      </w:r>
      <w:r w:rsidR="007B7CAC" w:rsidRPr="00BC5CEE">
        <w:rPr>
          <w:rFonts w:ascii="Comic Sans MS" w:hAnsi="Comic Sans MS"/>
          <w:b/>
          <w:u w:val="single"/>
        </w:rPr>
        <w:t>n</w:t>
      </w:r>
      <w:r w:rsidRPr="00BC5CEE">
        <w:rPr>
          <w:rFonts w:ascii="Comic Sans MS" w:hAnsi="Comic Sans MS"/>
          <w:b/>
          <w:u w:val="single"/>
        </w:rPr>
        <w:t xml:space="preserve"> </w:t>
      </w:r>
      <w:r w:rsidR="007B7CAC" w:rsidRPr="00BC5CEE">
        <w:rPr>
          <w:rFonts w:ascii="Comic Sans MS" w:hAnsi="Comic Sans MS"/>
          <w:b/>
          <w:u w:val="single"/>
        </w:rPr>
        <w:t>por horario</w:t>
      </w:r>
      <w:r w:rsidRPr="00BC5CEE">
        <w:rPr>
          <w:rFonts w:ascii="Comic Sans MS" w:hAnsi="Comic Sans MS"/>
          <w:b/>
          <w:u w:val="single"/>
        </w:rPr>
        <w:t>, debido a que pueden ser utilizados por los estudiantes en cualquier momento y el no tenerlos les genera ansiedad.</w:t>
      </w:r>
    </w:p>
    <w:p w14:paraId="342C565C" w14:textId="4874B7D0" w:rsidR="0099566A" w:rsidRPr="00BC5CEE" w:rsidRDefault="0099566A" w:rsidP="00B54210">
      <w:pPr>
        <w:spacing w:after="0"/>
        <w:rPr>
          <w:rFonts w:ascii="Comic Sans MS" w:hAnsi="Comic Sans MS"/>
          <w:b/>
        </w:rPr>
      </w:pPr>
      <w:r w:rsidRPr="00BC5CEE">
        <w:rPr>
          <w:rFonts w:ascii="Comic Sans MS" w:hAnsi="Comic Sans MS"/>
          <w:b/>
        </w:rPr>
        <w:t>*Con nuestros estudiantes estamos trabajando el siguiente mantra</w:t>
      </w:r>
      <w:r w:rsidR="00CA0958" w:rsidRPr="00BC5CEE">
        <w:rPr>
          <w:rFonts w:ascii="Comic Sans MS" w:hAnsi="Comic Sans MS"/>
          <w:b/>
        </w:rPr>
        <w:t xml:space="preserve"> “soy buena persona, inteligente, trabajador(a) y esforzado(a)”.</w:t>
      </w:r>
    </w:p>
    <w:p w14:paraId="5BD63347" w14:textId="3B8096C6" w:rsidR="00017F08" w:rsidRPr="00BC5CEE" w:rsidRDefault="00B377D8" w:rsidP="006B542F">
      <w:pPr>
        <w:pStyle w:val="Prrafodelista"/>
        <w:ind w:left="142"/>
        <w:jc w:val="center"/>
        <w:rPr>
          <w:rFonts w:ascii="Comic Sans MS" w:hAnsi="Comic Sans MS"/>
          <w:b/>
          <w:u w:val="single"/>
        </w:rPr>
      </w:pPr>
      <w:r w:rsidRPr="00BC5CEE">
        <w:rPr>
          <w:rFonts w:ascii="Comic Sans MS" w:hAnsi="Comic Sans MS"/>
          <w:b/>
          <w:u w:val="single"/>
        </w:rPr>
        <w:t>“Recuerde que en la educación de su hijo o hija somos tres</w:t>
      </w:r>
      <w:r w:rsidR="00CD0AD5" w:rsidRPr="00BC5CEE">
        <w:rPr>
          <w:rFonts w:ascii="Comic Sans MS" w:hAnsi="Comic Sans MS"/>
          <w:b/>
          <w:u w:val="single"/>
        </w:rPr>
        <w:t>: estudiante, apoderado y colegio</w:t>
      </w:r>
      <w:r w:rsidRPr="00BC5CEE">
        <w:rPr>
          <w:rFonts w:ascii="Comic Sans MS" w:hAnsi="Comic Sans MS"/>
          <w:b/>
          <w:u w:val="single"/>
        </w:rPr>
        <w:t>”</w:t>
      </w:r>
    </w:p>
    <w:p w14:paraId="75355FBF" w14:textId="6F66DA82" w:rsidR="00403C7B" w:rsidRPr="00BC5CEE" w:rsidRDefault="00403C7B" w:rsidP="006B542F">
      <w:pPr>
        <w:pStyle w:val="Prrafodelista"/>
        <w:ind w:left="142"/>
        <w:jc w:val="center"/>
        <w:rPr>
          <w:rFonts w:ascii="Comic Sans MS" w:hAnsi="Comic Sans MS"/>
          <w:b/>
          <w:sz w:val="16"/>
          <w:szCs w:val="16"/>
          <w:u w:val="single"/>
        </w:rPr>
      </w:pPr>
    </w:p>
    <w:p w14:paraId="57D998BF" w14:textId="510DA3A1" w:rsidR="00FE2624" w:rsidRPr="00BC5CEE" w:rsidRDefault="00FE2624" w:rsidP="00FE2624">
      <w:pPr>
        <w:pStyle w:val="Prrafodelista"/>
        <w:ind w:left="142"/>
        <w:rPr>
          <w:rFonts w:ascii="Comic Sans MS" w:hAnsi="Comic Sans MS"/>
          <w:b/>
        </w:rPr>
      </w:pPr>
      <w:r w:rsidRPr="00BC5CEE">
        <w:rPr>
          <w:rFonts w:ascii="Comic Sans MS" w:hAnsi="Comic Sans MS"/>
          <w:b/>
        </w:rPr>
        <w:t>Estimados: Debido a la modificación del calendario de vacaciones de invierno se modificaron las fechas de los dos últimos libros de lectura complementaria, razón por la que se adjunta el nuevo calendario: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1539"/>
        <w:gridCol w:w="1567"/>
        <w:gridCol w:w="3008"/>
      </w:tblGrid>
      <w:tr w:rsidR="00637C0D" w:rsidRPr="00BC5CEE" w14:paraId="462F1843" w14:textId="77777777" w:rsidTr="00BC5CEE">
        <w:trPr>
          <w:jc w:val="center"/>
        </w:trPr>
        <w:tc>
          <w:tcPr>
            <w:tcW w:w="3951" w:type="dxa"/>
            <w:shd w:val="clear" w:color="auto" w:fill="auto"/>
          </w:tcPr>
          <w:p w14:paraId="51EEE7FE" w14:textId="77777777" w:rsidR="00637C0D" w:rsidRPr="00BC5CEE" w:rsidRDefault="00637C0D" w:rsidP="00BC5CEE">
            <w:pPr>
              <w:spacing w:after="0"/>
              <w:rPr>
                <w:rFonts w:ascii="Comic Sans MS" w:hAnsi="Comic Sans MS"/>
                <w:b/>
              </w:rPr>
            </w:pPr>
            <w:r w:rsidRPr="00BC5CEE">
              <w:rPr>
                <w:rFonts w:ascii="Comic Sans MS" w:hAnsi="Comic Sans MS"/>
                <w:b/>
              </w:rPr>
              <w:t>3. “La cama mágica de Bartolo”</w:t>
            </w:r>
          </w:p>
        </w:tc>
        <w:tc>
          <w:tcPr>
            <w:tcW w:w="1539" w:type="dxa"/>
            <w:shd w:val="clear" w:color="auto" w:fill="auto"/>
          </w:tcPr>
          <w:p w14:paraId="5546EF7C" w14:textId="77777777" w:rsidR="00637C0D" w:rsidRPr="00BC5CEE" w:rsidRDefault="00637C0D" w:rsidP="00BC5CEE">
            <w:pPr>
              <w:spacing w:after="0"/>
              <w:jc w:val="center"/>
              <w:rPr>
                <w:rFonts w:ascii="Comic Sans MS" w:hAnsi="Comic Sans MS"/>
                <w:b/>
              </w:rPr>
            </w:pPr>
            <w:r w:rsidRPr="00BC5CEE">
              <w:rPr>
                <w:rFonts w:ascii="Comic Sans MS" w:hAnsi="Comic Sans MS"/>
                <w:b/>
              </w:rPr>
              <w:t>Mauricio Paredes</w:t>
            </w:r>
          </w:p>
        </w:tc>
        <w:tc>
          <w:tcPr>
            <w:tcW w:w="1567" w:type="dxa"/>
            <w:shd w:val="clear" w:color="auto" w:fill="auto"/>
          </w:tcPr>
          <w:p w14:paraId="1D5E5DB0" w14:textId="77777777" w:rsidR="00637C0D" w:rsidRPr="00BC5CEE" w:rsidRDefault="00637C0D" w:rsidP="00BC5CEE">
            <w:pPr>
              <w:spacing w:after="0"/>
              <w:jc w:val="center"/>
              <w:rPr>
                <w:rFonts w:ascii="Comic Sans MS" w:hAnsi="Comic Sans MS"/>
                <w:b/>
              </w:rPr>
            </w:pPr>
            <w:r w:rsidRPr="00BC5CEE">
              <w:rPr>
                <w:rFonts w:ascii="Comic Sans MS" w:hAnsi="Comic Sans MS"/>
                <w:b/>
              </w:rPr>
              <w:t>Alfaguara</w:t>
            </w:r>
          </w:p>
        </w:tc>
        <w:tc>
          <w:tcPr>
            <w:tcW w:w="3008" w:type="dxa"/>
            <w:shd w:val="clear" w:color="auto" w:fill="auto"/>
          </w:tcPr>
          <w:p w14:paraId="483CE328" w14:textId="67C2A653" w:rsidR="00637C0D" w:rsidRPr="00BC5CEE" w:rsidRDefault="00637C0D" w:rsidP="00BC5CEE">
            <w:pPr>
              <w:spacing w:after="0"/>
              <w:jc w:val="center"/>
              <w:rPr>
                <w:rFonts w:ascii="Comic Sans MS" w:hAnsi="Comic Sans MS"/>
                <w:b/>
              </w:rPr>
            </w:pPr>
            <w:r w:rsidRPr="00BC5CEE">
              <w:rPr>
                <w:rFonts w:ascii="Comic Sans MS" w:hAnsi="Comic Sans MS"/>
                <w:b/>
              </w:rPr>
              <w:t xml:space="preserve">Viernes </w:t>
            </w:r>
            <w:r w:rsidR="000A6DC6" w:rsidRPr="00BC5CEE">
              <w:rPr>
                <w:rFonts w:ascii="Comic Sans MS" w:hAnsi="Comic Sans MS"/>
                <w:b/>
              </w:rPr>
              <w:t>07</w:t>
            </w:r>
            <w:r w:rsidRPr="00BC5CEE">
              <w:rPr>
                <w:rFonts w:ascii="Comic Sans MS" w:hAnsi="Comic Sans MS"/>
                <w:b/>
              </w:rPr>
              <w:t xml:space="preserve"> de </w:t>
            </w:r>
            <w:r w:rsidR="000A6DC6" w:rsidRPr="00BC5CEE">
              <w:rPr>
                <w:rFonts w:ascii="Comic Sans MS" w:hAnsi="Comic Sans MS"/>
                <w:b/>
              </w:rPr>
              <w:t>octubre</w:t>
            </w:r>
          </w:p>
          <w:p w14:paraId="62E3548A" w14:textId="4F1F0819" w:rsidR="00637C0D" w:rsidRPr="00BC5CEE" w:rsidRDefault="00637C0D" w:rsidP="00BC5CEE">
            <w:pPr>
              <w:spacing w:after="0"/>
              <w:jc w:val="center"/>
              <w:rPr>
                <w:rFonts w:ascii="Comic Sans MS" w:hAnsi="Comic Sans MS"/>
                <w:b/>
              </w:rPr>
            </w:pPr>
            <w:r w:rsidRPr="00BC5CEE">
              <w:rPr>
                <w:rFonts w:ascii="Comic Sans MS" w:hAnsi="Comic Sans MS"/>
                <w:b/>
              </w:rPr>
              <w:t>Modalidad secuencia</w:t>
            </w:r>
            <w:r w:rsidR="000A6DC6" w:rsidRPr="00BC5CEE">
              <w:rPr>
                <w:rFonts w:ascii="Comic Sans MS" w:hAnsi="Comic Sans MS"/>
                <w:b/>
              </w:rPr>
              <w:t xml:space="preserve"> </w:t>
            </w:r>
            <w:r w:rsidR="00BD597F" w:rsidRPr="00BC5CEE">
              <w:rPr>
                <w:rFonts w:ascii="Comic Sans MS" w:hAnsi="Comic Sans MS"/>
                <w:b/>
              </w:rPr>
              <w:t>en platitos de cartón (blancos).</w:t>
            </w:r>
          </w:p>
        </w:tc>
      </w:tr>
      <w:tr w:rsidR="00637C0D" w:rsidRPr="00BC5CEE" w14:paraId="3DCD9D0B" w14:textId="77777777" w:rsidTr="00BC5CEE">
        <w:trPr>
          <w:jc w:val="center"/>
        </w:trPr>
        <w:tc>
          <w:tcPr>
            <w:tcW w:w="3951" w:type="dxa"/>
            <w:shd w:val="clear" w:color="auto" w:fill="auto"/>
          </w:tcPr>
          <w:p w14:paraId="17C28BEC" w14:textId="77777777" w:rsidR="00637C0D" w:rsidRPr="00BC5CEE" w:rsidRDefault="00637C0D" w:rsidP="00BC5CEE">
            <w:pPr>
              <w:spacing w:after="0"/>
              <w:rPr>
                <w:rFonts w:ascii="Comic Sans MS" w:hAnsi="Comic Sans MS"/>
                <w:b/>
              </w:rPr>
            </w:pPr>
            <w:r w:rsidRPr="00BC5CEE">
              <w:rPr>
                <w:rFonts w:ascii="Comic Sans MS" w:hAnsi="Comic Sans MS"/>
                <w:b/>
              </w:rPr>
              <w:t>4. “El lugar más bonito del mundo”</w:t>
            </w:r>
          </w:p>
        </w:tc>
        <w:tc>
          <w:tcPr>
            <w:tcW w:w="1539" w:type="dxa"/>
            <w:shd w:val="clear" w:color="auto" w:fill="auto"/>
          </w:tcPr>
          <w:p w14:paraId="1D7E9E73" w14:textId="77777777" w:rsidR="00637C0D" w:rsidRPr="00BC5CEE" w:rsidRDefault="00637C0D" w:rsidP="00BC5CEE">
            <w:pPr>
              <w:spacing w:after="0"/>
              <w:jc w:val="center"/>
              <w:rPr>
                <w:rFonts w:ascii="Comic Sans MS" w:hAnsi="Comic Sans MS"/>
                <w:b/>
              </w:rPr>
            </w:pPr>
            <w:r w:rsidRPr="00BC5CEE">
              <w:rPr>
                <w:rFonts w:ascii="Comic Sans MS" w:hAnsi="Comic Sans MS"/>
                <w:b/>
              </w:rPr>
              <w:t>Ann Cameron</w:t>
            </w:r>
          </w:p>
        </w:tc>
        <w:tc>
          <w:tcPr>
            <w:tcW w:w="1567" w:type="dxa"/>
            <w:shd w:val="clear" w:color="auto" w:fill="auto"/>
          </w:tcPr>
          <w:p w14:paraId="1D9160B8" w14:textId="77777777" w:rsidR="00637C0D" w:rsidRPr="00BC5CEE" w:rsidRDefault="00637C0D" w:rsidP="00BC5CEE">
            <w:pPr>
              <w:spacing w:after="0"/>
              <w:jc w:val="center"/>
              <w:rPr>
                <w:rFonts w:ascii="Comic Sans MS" w:hAnsi="Comic Sans MS"/>
                <w:b/>
              </w:rPr>
            </w:pPr>
            <w:r w:rsidRPr="00BC5CEE">
              <w:rPr>
                <w:rFonts w:ascii="Comic Sans MS" w:hAnsi="Comic Sans MS"/>
                <w:b/>
              </w:rPr>
              <w:t>Alfaguara</w:t>
            </w:r>
          </w:p>
        </w:tc>
        <w:tc>
          <w:tcPr>
            <w:tcW w:w="3008" w:type="dxa"/>
            <w:shd w:val="clear" w:color="auto" w:fill="auto"/>
          </w:tcPr>
          <w:p w14:paraId="6D383C7F" w14:textId="77777777" w:rsidR="00637C0D" w:rsidRPr="00BC5CEE" w:rsidRDefault="00637C0D" w:rsidP="00BC5CEE">
            <w:pPr>
              <w:spacing w:after="0"/>
              <w:jc w:val="center"/>
              <w:rPr>
                <w:rFonts w:ascii="Comic Sans MS" w:hAnsi="Comic Sans MS"/>
                <w:b/>
              </w:rPr>
            </w:pPr>
            <w:r w:rsidRPr="00BC5CEE">
              <w:rPr>
                <w:rFonts w:ascii="Comic Sans MS" w:hAnsi="Comic Sans MS"/>
                <w:b/>
              </w:rPr>
              <w:t>Viernes 4 de noviembre</w:t>
            </w:r>
          </w:p>
          <w:p w14:paraId="2175C32F" w14:textId="6827FB9A" w:rsidR="00637C0D" w:rsidRPr="00BC5CEE" w:rsidRDefault="00637C0D" w:rsidP="00BC5CEE">
            <w:pPr>
              <w:spacing w:after="0"/>
              <w:jc w:val="center"/>
              <w:rPr>
                <w:rFonts w:ascii="Comic Sans MS" w:hAnsi="Comic Sans MS"/>
                <w:b/>
              </w:rPr>
            </w:pPr>
            <w:r w:rsidRPr="00BC5CEE">
              <w:rPr>
                <w:rFonts w:ascii="Comic Sans MS" w:hAnsi="Comic Sans MS"/>
                <w:b/>
              </w:rPr>
              <w:t>Modalidad: ilustración de idea principal</w:t>
            </w:r>
            <w:r w:rsidR="00BD597F" w:rsidRPr="00BC5CEE">
              <w:rPr>
                <w:rFonts w:ascii="Comic Sans MS" w:hAnsi="Comic Sans MS"/>
                <w:b/>
              </w:rPr>
              <w:t xml:space="preserve"> (en hoja de block 99).</w:t>
            </w:r>
          </w:p>
        </w:tc>
      </w:tr>
    </w:tbl>
    <w:p w14:paraId="4F10E21E" w14:textId="7AB97B83" w:rsidR="00637C0D" w:rsidRDefault="00637C0D" w:rsidP="00FE2624">
      <w:pPr>
        <w:pStyle w:val="Prrafodelista"/>
        <w:ind w:left="142"/>
        <w:rPr>
          <w:rFonts w:ascii="Comic Sans MS" w:hAnsi="Comic Sans MS"/>
          <w:b/>
        </w:rPr>
      </w:pPr>
    </w:p>
    <w:p w14:paraId="38C45A89" w14:textId="5FD1FCAE" w:rsidR="003F2BC1" w:rsidRDefault="003F2BC1" w:rsidP="00FE2624">
      <w:pPr>
        <w:pStyle w:val="Prrafodelista"/>
        <w:ind w:left="142"/>
        <w:rPr>
          <w:rFonts w:ascii="Comic Sans MS" w:hAnsi="Comic Sans MS"/>
          <w:b/>
        </w:rPr>
      </w:pPr>
    </w:p>
    <w:p w14:paraId="15D780EC" w14:textId="07798BD2" w:rsidR="003F2BC1" w:rsidRDefault="003F2BC1" w:rsidP="00FE2624">
      <w:pPr>
        <w:pStyle w:val="Prrafodelista"/>
        <w:ind w:left="142"/>
        <w:rPr>
          <w:rFonts w:ascii="Comic Sans MS" w:hAnsi="Comic Sans MS"/>
          <w:b/>
        </w:rPr>
      </w:pPr>
    </w:p>
    <w:p w14:paraId="5D80C4C2" w14:textId="77777777" w:rsidR="003F2BC1" w:rsidRPr="008B316F" w:rsidRDefault="003F2BC1" w:rsidP="003F2BC1">
      <w:pPr>
        <w:jc w:val="center"/>
        <w:rPr>
          <w:b/>
          <w:bCs/>
          <w:u w:val="single"/>
        </w:rPr>
      </w:pPr>
      <w:r>
        <w:rPr>
          <w:noProof/>
        </w:rPr>
        <w:lastRenderedPageBreak/>
        <w:drawing>
          <wp:anchor distT="0" distB="0" distL="114300" distR="114300" simplePos="0" relativeHeight="251661312" behindDoc="1" locked="0" layoutInCell="1" allowOverlap="1" wp14:anchorId="085520C1" wp14:editId="44D6462F">
            <wp:simplePos x="0" y="0"/>
            <wp:positionH relativeFrom="column">
              <wp:posOffset>-457835</wp:posOffset>
            </wp:positionH>
            <wp:positionV relativeFrom="paragraph">
              <wp:posOffset>-741045</wp:posOffset>
            </wp:positionV>
            <wp:extent cx="1968500" cy="1512829"/>
            <wp:effectExtent l="0" t="0" r="0" b="0"/>
            <wp:wrapNone/>
            <wp:docPr id="4" name="Imagen 4" descr="CHILE DIBUJOS BAILES TRADI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E DIBUJOS BAILES TRADICION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5128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16F">
        <w:rPr>
          <w:b/>
          <w:bCs/>
          <w:u w:val="single"/>
        </w:rPr>
        <w:t>HORARIO DEL ACTO DE FIESTAS PATARIAS</w:t>
      </w:r>
    </w:p>
    <w:p w14:paraId="300929E8" w14:textId="77777777" w:rsidR="003F2BC1" w:rsidRDefault="003F2BC1" w:rsidP="003F2BC1">
      <w:pPr>
        <w:spacing w:after="0" w:line="240" w:lineRule="auto"/>
        <w:jc w:val="both"/>
      </w:pPr>
    </w:p>
    <w:p w14:paraId="6A99848B" w14:textId="77777777" w:rsidR="003F2BC1" w:rsidRPr="00C71627" w:rsidRDefault="003F2BC1" w:rsidP="003F2BC1">
      <w:pPr>
        <w:ind w:left="-142" w:firstLine="850"/>
        <w:jc w:val="both"/>
      </w:pPr>
      <w:r>
        <w:t xml:space="preserve">                            </w:t>
      </w:r>
      <w:r w:rsidRPr="00C71627">
        <w:t>Estimados</w:t>
      </w:r>
      <w:r>
        <w:t xml:space="preserve"> </w:t>
      </w:r>
      <w:r w:rsidRPr="00C71627">
        <w:t xml:space="preserve">apoderados, adjuntamos </w:t>
      </w:r>
      <w:r>
        <w:t xml:space="preserve">información relevante de nuestro                                                                                                                                                                                            </w:t>
      </w:r>
      <w:r w:rsidRPr="00C71627">
        <w:t>acto de -fiestas Patrias 2022. Agradecemos cumplir con los horarios y protocolos dispuestos para el día 15 de septiembre, con el objetivo de que podamos disfrutar de los bailes preparados por nuestros niños.</w:t>
      </w:r>
      <w:r w:rsidRPr="008B316F">
        <w:rPr>
          <w:b/>
          <w:bCs/>
        </w:rPr>
        <w:t xml:space="preserve"> </w:t>
      </w:r>
      <w:r w:rsidRPr="008B316F">
        <w:t xml:space="preserve">Los y las estudiantes deben venir vestidos desde el hogar. </w:t>
      </w:r>
      <w:r>
        <w:t>Recordamos que, en relación a la asistencia de apoderados, está contemplado UNO POR FAMILIA.</w:t>
      </w:r>
    </w:p>
    <w:p w14:paraId="1E7EAB7B" w14:textId="77777777" w:rsidR="003F2BC1" w:rsidRDefault="003F2BC1" w:rsidP="003F2BC1">
      <w:pPr>
        <w:spacing w:after="0" w:line="240" w:lineRule="auto"/>
        <w:jc w:val="both"/>
      </w:pPr>
    </w:p>
    <w:p w14:paraId="7C853F22" w14:textId="3FD51B09" w:rsidR="003F2BC1" w:rsidRPr="00C71627" w:rsidRDefault="00872C79" w:rsidP="003F2BC1">
      <w:pPr>
        <w:spacing w:after="0" w:line="240" w:lineRule="auto"/>
        <w:jc w:val="both"/>
        <w:rPr>
          <w:b/>
          <w:bCs/>
          <w:u w:val="single"/>
        </w:rPr>
      </w:pPr>
      <w:r>
        <w:rPr>
          <w:b/>
          <w:bCs/>
          <w:u w:val="single"/>
        </w:rPr>
        <w:t>PRIMER</w:t>
      </w:r>
      <w:r w:rsidR="003F2BC1" w:rsidRPr="00C71627">
        <w:rPr>
          <w:b/>
          <w:bCs/>
          <w:u w:val="single"/>
        </w:rPr>
        <w:t xml:space="preserve"> ACTO: </w:t>
      </w:r>
    </w:p>
    <w:p w14:paraId="1ED3F70F" w14:textId="77777777" w:rsidR="003F2BC1" w:rsidRDefault="003F2BC1" w:rsidP="003F2BC1">
      <w:pPr>
        <w:spacing w:after="0" w:line="240" w:lineRule="auto"/>
        <w:jc w:val="both"/>
        <w:rPr>
          <w:b/>
          <w:bCs/>
        </w:rPr>
      </w:pPr>
    </w:p>
    <w:p w14:paraId="44B9D018" w14:textId="77777777" w:rsidR="003F2BC1" w:rsidRDefault="003F2BC1" w:rsidP="003F2BC1">
      <w:pPr>
        <w:spacing w:after="0" w:line="240" w:lineRule="auto"/>
        <w:jc w:val="both"/>
        <w:rPr>
          <w:b/>
          <w:bCs/>
        </w:rPr>
      </w:pPr>
      <w:r>
        <w:rPr>
          <w:b/>
          <w:bCs/>
        </w:rPr>
        <w:t>8:00 HORARIO DE INGRESO DE ESTUDIANTES</w:t>
      </w:r>
    </w:p>
    <w:p w14:paraId="2770F3CC" w14:textId="77777777" w:rsidR="003F2BC1" w:rsidRDefault="003F2BC1" w:rsidP="003F2BC1">
      <w:pPr>
        <w:spacing w:after="0" w:line="240" w:lineRule="auto"/>
        <w:jc w:val="both"/>
        <w:rPr>
          <w:b/>
          <w:bCs/>
        </w:rPr>
      </w:pPr>
    </w:p>
    <w:p w14:paraId="3345B319" w14:textId="77777777" w:rsidR="003F2BC1" w:rsidRDefault="003F2BC1" w:rsidP="003F2BC1">
      <w:pPr>
        <w:spacing w:after="0" w:line="240" w:lineRule="auto"/>
        <w:ind w:left="444" w:hanging="444"/>
        <w:jc w:val="both"/>
        <w:rPr>
          <w:b/>
          <w:bCs/>
        </w:rPr>
      </w:pPr>
      <w:r>
        <w:rPr>
          <w:b/>
          <w:bCs/>
        </w:rPr>
        <w:t>8:30 ENTRADA DE APODERADOS AL COLEGIO</w:t>
      </w:r>
    </w:p>
    <w:p w14:paraId="13F4A5B2" w14:textId="77777777" w:rsidR="003F2BC1" w:rsidRDefault="003F2BC1" w:rsidP="003F2BC1">
      <w:pPr>
        <w:spacing w:after="0" w:line="240" w:lineRule="auto"/>
        <w:ind w:left="444" w:hanging="444"/>
        <w:jc w:val="both"/>
        <w:rPr>
          <w:b/>
          <w:bCs/>
        </w:rPr>
      </w:pPr>
    </w:p>
    <w:p w14:paraId="2B854873" w14:textId="77777777" w:rsidR="003F2BC1" w:rsidRDefault="003F2BC1" w:rsidP="003F2BC1">
      <w:pPr>
        <w:spacing w:after="0" w:line="240" w:lineRule="auto"/>
        <w:ind w:left="444" w:hanging="444"/>
        <w:jc w:val="both"/>
        <w:rPr>
          <w:b/>
          <w:bCs/>
        </w:rPr>
      </w:pPr>
      <w:r>
        <w:rPr>
          <w:b/>
          <w:bCs/>
        </w:rPr>
        <w:t xml:space="preserve">9:00 COMIENZO ACTO DE FIESTAS PATRIAS. </w:t>
      </w:r>
    </w:p>
    <w:p w14:paraId="333932C1" w14:textId="77777777" w:rsidR="003F2BC1" w:rsidRDefault="003F2BC1" w:rsidP="003F2BC1">
      <w:pPr>
        <w:spacing w:after="0" w:line="240" w:lineRule="auto"/>
        <w:ind w:left="444" w:hanging="444"/>
        <w:jc w:val="both"/>
        <w:rPr>
          <w:b/>
          <w:bCs/>
        </w:rPr>
      </w:pPr>
    </w:p>
    <w:p w14:paraId="345CDAD3" w14:textId="77777777" w:rsidR="003F2BC1" w:rsidRDefault="003F2BC1" w:rsidP="003F2BC1">
      <w:pPr>
        <w:spacing w:after="0" w:line="240" w:lineRule="auto"/>
        <w:ind w:left="444" w:hanging="444"/>
        <w:jc w:val="both"/>
        <w:rPr>
          <w:b/>
          <w:bCs/>
        </w:rPr>
      </w:pPr>
      <w:r>
        <w:rPr>
          <w:b/>
          <w:bCs/>
        </w:rPr>
        <w:t xml:space="preserve">10:30 TÉRMINO DEL ACTO. </w:t>
      </w:r>
    </w:p>
    <w:p w14:paraId="694399C8" w14:textId="77777777" w:rsidR="003F2BC1" w:rsidRDefault="003F2BC1" w:rsidP="003F2BC1">
      <w:pPr>
        <w:spacing w:after="0" w:line="240" w:lineRule="auto"/>
        <w:ind w:left="444"/>
        <w:jc w:val="both"/>
        <w:rPr>
          <w:b/>
          <w:bCs/>
        </w:rPr>
      </w:pPr>
      <w:r>
        <w:rPr>
          <w:b/>
          <w:bCs/>
        </w:rPr>
        <w:t xml:space="preserve">PADRES Y APODERADOS SE RETIRAN DEL ESTABLECIMIENTO, AGUARDAN EN LA PUERTA LA SALIDA DE SUS NIÑOS. </w:t>
      </w:r>
    </w:p>
    <w:p w14:paraId="616F7249" w14:textId="77777777" w:rsidR="003F2BC1" w:rsidRDefault="003F2BC1" w:rsidP="003F2BC1"/>
    <w:p w14:paraId="0B803230" w14:textId="77777777" w:rsidR="003F2BC1" w:rsidRDefault="003F2BC1" w:rsidP="003F2BC1">
      <w:r>
        <w:t xml:space="preserve">Recordamos, además, que las vacaciones de Fiestas Patrias comienzan el martes 20 y finalizan el viernes 23 de septiembre, reintegrándose a clases el día lunes 26 de septiembre. </w:t>
      </w:r>
    </w:p>
    <w:p w14:paraId="501222D8" w14:textId="77777777" w:rsidR="003F2BC1" w:rsidRDefault="003F2BC1" w:rsidP="003F2BC1">
      <w:pPr>
        <w:jc w:val="right"/>
      </w:pPr>
      <w:r>
        <w:t>Saludos cordiales</w:t>
      </w:r>
    </w:p>
    <w:p w14:paraId="62CF9647" w14:textId="77777777" w:rsidR="003F2BC1" w:rsidRDefault="003F2BC1" w:rsidP="003F2BC1">
      <w:pPr>
        <w:jc w:val="right"/>
      </w:pPr>
      <w:r>
        <w:t>Profesor/a jefe</w:t>
      </w:r>
    </w:p>
    <w:p w14:paraId="50C50B84" w14:textId="77777777" w:rsidR="003F2BC1" w:rsidRDefault="003F2BC1" w:rsidP="003F2BC1">
      <w:r>
        <w:rPr>
          <w:noProof/>
        </w:rPr>
        <w:drawing>
          <wp:inline distT="0" distB="0" distL="0" distR="0" wp14:anchorId="6B4F4A25" wp14:editId="5BDC5BCF">
            <wp:extent cx="3635264" cy="16535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0847" cy="1656079"/>
                    </a:xfrm>
                    <a:prstGeom prst="rect">
                      <a:avLst/>
                    </a:prstGeom>
                    <a:noFill/>
                    <a:ln>
                      <a:noFill/>
                    </a:ln>
                  </pic:spPr>
                </pic:pic>
              </a:graphicData>
            </a:graphic>
          </wp:inline>
        </w:drawing>
      </w:r>
    </w:p>
    <w:p w14:paraId="3257AC1C" w14:textId="77777777" w:rsidR="003F2BC1" w:rsidRDefault="003F2BC1" w:rsidP="003F2BC1"/>
    <w:p w14:paraId="687269E3" w14:textId="77777777" w:rsidR="003F2BC1" w:rsidRPr="00C4511D" w:rsidRDefault="003F2BC1" w:rsidP="003F2BC1">
      <w:pPr>
        <w:jc w:val="center"/>
        <w:rPr>
          <w:rFonts w:ascii="Algerian" w:hAnsi="Algerian"/>
          <w:sz w:val="56"/>
          <w:szCs w:val="56"/>
        </w:rPr>
      </w:pPr>
      <w:r>
        <w:rPr>
          <w:rFonts w:ascii="Algerian" w:hAnsi="Algerian"/>
          <w:sz w:val="56"/>
          <w:szCs w:val="56"/>
        </w:rPr>
        <w:t>¡</w:t>
      </w:r>
      <w:r w:rsidRPr="00C4511D">
        <w:rPr>
          <w:rFonts w:ascii="Algerian" w:hAnsi="Algerian"/>
          <w:sz w:val="56"/>
          <w:szCs w:val="56"/>
        </w:rPr>
        <w:t>FELICES FIESTAS PATRIAS</w:t>
      </w:r>
      <w:r>
        <w:rPr>
          <w:rFonts w:ascii="Algerian" w:hAnsi="Algerian"/>
          <w:sz w:val="56"/>
          <w:szCs w:val="56"/>
        </w:rPr>
        <w:t>!</w:t>
      </w:r>
    </w:p>
    <w:p w14:paraId="5CF59F99" w14:textId="55F8A625" w:rsidR="003F2BC1" w:rsidRDefault="003F2BC1" w:rsidP="00FE2624">
      <w:pPr>
        <w:pStyle w:val="Prrafodelista"/>
        <w:ind w:left="142"/>
        <w:rPr>
          <w:rFonts w:ascii="Comic Sans MS" w:hAnsi="Comic Sans MS"/>
          <w:b/>
        </w:rPr>
      </w:pPr>
    </w:p>
    <w:p w14:paraId="3F0AB30E" w14:textId="77777777" w:rsidR="003F2BC1" w:rsidRPr="00BC5CEE" w:rsidRDefault="003F2BC1" w:rsidP="00FE2624">
      <w:pPr>
        <w:pStyle w:val="Prrafodelista"/>
        <w:ind w:left="142"/>
        <w:rPr>
          <w:rFonts w:ascii="Comic Sans MS" w:hAnsi="Comic Sans MS"/>
          <w:b/>
        </w:rPr>
      </w:pPr>
    </w:p>
    <w:sectPr w:rsidR="003F2BC1" w:rsidRPr="00BC5CEE" w:rsidSect="00BC5CEE">
      <w:headerReference w:type="default" r:id="rId10"/>
      <w:pgSz w:w="12240" w:h="15840" w:code="1"/>
      <w:pgMar w:top="851"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EC11" w14:textId="77777777" w:rsidR="00B96620" w:rsidRDefault="00B96620" w:rsidP="00D77585">
      <w:pPr>
        <w:spacing w:after="0" w:line="240" w:lineRule="auto"/>
      </w:pPr>
      <w:r>
        <w:separator/>
      </w:r>
    </w:p>
  </w:endnote>
  <w:endnote w:type="continuationSeparator" w:id="0">
    <w:p w14:paraId="5E8D45A4" w14:textId="77777777" w:rsidR="00B96620" w:rsidRDefault="00B96620" w:rsidP="00D7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E1E3" w14:textId="77777777" w:rsidR="00B96620" w:rsidRDefault="00B96620" w:rsidP="00D77585">
      <w:pPr>
        <w:spacing w:after="0" w:line="240" w:lineRule="auto"/>
      </w:pPr>
      <w:r>
        <w:separator/>
      </w:r>
    </w:p>
  </w:footnote>
  <w:footnote w:type="continuationSeparator" w:id="0">
    <w:p w14:paraId="5D159C12" w14:textId="77777777" w:rsidR="00B96620" w:rsidRDefault="00B96620" w:rsidP="00D7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8BC4" w14:textId="678C3970" w:rsidR="00D77585" w:rsidRPr="00B54210" w:rsidRDefault="00D77585" w:rsidP="00B54210">
    <w:pPr>
      <w:spacing w:after="120" w:line="240" w:lineRule="auto"/>
      <w:ind w:right="-1134"/>
      <w:contextualSpacing/>
      <w:rPr>
        <w:rFonts w:ascii="Comic Sans MS" w:eastAsia="Century Gothic" w:hAnsi="Comic Sans MS" w:cs="Times New Roman"/>
        <w:color w:val="000000"/>
        <w:sz w:val="16"/>
        <w:szCs w:val="16"/>
        <w:lang w:eastAsia="es-CL"/>
      </w:rPr>
    </w:pPr>
    <w:r w:rsidRPr="00F03008">
      <w:rPr>
        <w:rFonts w:ascii="Comic Sans MS" w:eastAsia="Century Gothic" w:hAnsi="Comic Sans MS" w:cs="Times New Roman"/>
        <w:noProof/>
        <w:color w:val="000000"/>
        <w:sz w:val="24"/>
        <w:lang w:eastAsia="es-CL"/>
      </w:rPr>
      <w:drawing>
        <wp:anchor distT="0" distB="0" distL="114300" distR="114300" simplePos="0" relativeHeight="251659264" behindDoc="1" locked="0" layoutInCell="1" allowOverlap="1" wp14:anchorId="55E24950" wp14:editId="6F308A0C">
          <wp:simplePos x="0" y="0"/>
          <wp:positionH relativeFrom="column">
            <wp:posOffset>-318389</wp:posOffset>
          </wp:positionH>
          <wp:positionV relativeFrom="paragraph">
            <wp:posOffset>-21844</wp:posOffset>
          </wp:positionV>
          <wp:extent cx="323088" cy="352890"/>
          <wp:effectExtent l="0" t="0" r="1270" b="0"/>
          <wp:wrapNone/>
          <wp:docPr id="2" name="Imagen 2" descr="logoportales-u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portales-u1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 cy="35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210">
      <w:rPr>
        <w:rFonts w:ascii="Comic Sans MS" w:eastAsia="Century Gothic" w:hAnsi="Comic Sans MS" w:cs="Times New Roman"/>
        <w:b/>
        <w:color w:val="000000"/>
        <w:sz w:val="16"/>
        <w:szCs w:val="16"/>
        <w:lang w:eastAsia="es-CL"/>
      </w:rPr>
      <w:t xml:space="preserve">  </w:t>
    </w:r>
    <w:r w:rsidRPr="00B54210">
      <w:rPr>
        <w:rFonts w:ascii="Comic Sans MS" w:eastAsia="Century Gothic" w:hAnsi="Comic Sans MS" w:cs="Times New Roman"/>
        <w:b/>
        <w:color w:val="000000"/>
        <w:sz w:val="16"/>
        <w:szCs w:val="16"/>
        <w:lang w:eastAsia="es-CL"/>
      </w:rPr>
      <w:t>Profesora</w:t>
    </w:r>
    <w:r w:rsidR="000571C1" w:rsidRPr="00B54210">
      <w:rPr>
        <w:rFonts w:ascii="Comic Sans MS" w:eastAsia="Century Gothic" w:hAnsi="Comic Sans MS" w:cs="Times New Roman"/>
        <w:b/>
        <w:color w:val="000000"/>
        <w:sz w:val="16"/>
        <w:szCs w:val="16"/>
        <w:lang w:eastAsia="es-CL"/>
      </w:rPr>
      <w:t xml:space="preserve">: </w:t>
    </w:r>
    <w:r w:rsidR="000571C1" w:rsidRPr="00B54210">
      <w:rPr>
        <w:rFonts w:ascii="Comic Sans MS" w:eastAsia="Century Gothic" w:hAnsi="Comic Sans MS" w:cs="Times New Roman"/>
        <w:bCs/>
        <w:color w:val="000000"/>
        <w:sz w:val="16"/>
        <w:szCs w:val="16"/>
        <w:lang w:eastAsia="es-CL"/>
      </w:rPr>
      <w:t>María Elena Hidalgo Silva</w:t>
    </w:r>
  </w:p>
  <w:p w14:paraId="5853D5F0" w14:textId="28483F42" w:rsidR="00D77585" w:rsidRPr="0052419B" w:rsidRDefault="00D77585" w:rsidP="00D77585">
    <w:pPr>
      <w:spacing w:after="120" w:line="240" w:lineRule="auto"/>
      <w:ind w:left="10" w:right="-1134" w:hanging="10"/>
      <w:contextualSpacing/>
      <w:jc w:val="both"/>
      <w:rPr>
        <w:rFonts w:ascii="Comic Sans MS" w:eastAsia="Century Gothic" w:hAnsi="Comic Sans MS" w:cs="Times New Roman"/>
        <w:b/>
        <w:bCs/>
        <w:color w:val="000000"/>
        <w:sz w:val="16"/>
        <w:szCs w:val="16"/>
        <w:lang w:eastAsia="es-CL"/>
      </w:rPr>
    </w:pPr>
    <w:r w:rsidRPr="00B54210">
      <w:rPr>
        <w:rFonts w:ascii="Comic Sans MS" w:eastAsia="Century Gothic" w:hAnsi="Comic Sans MS" w:cs="Times New Roman"/>
        <w:color w:val="000000"/>
        <w:sz w:val="16"/>
        <w:szCs w:val="16"/>
        <w:lang w:eastAsia="es-CL"/>
      </w:rPr>
      <w:t xml:space="preserve">  </w:t>
    </w:r>
    <w:r w:rsidR="000571C1" w:rsidRPr="0052419B">
      <w:rPr>
        <w:rFonts w:ascii="Comic Sans MS" w:eastAsia="Century Gothic" w:hAnsi="Comic Sans MS" w:cs="Times New Roman"/>
        <w:b/>
        <w:bCs/>
        <w:color w:val="000000"/>
        <w:sz w:val="16"/>
        <w:szCs w:val="16"/>
        <w:lang w:eastAsia="es-CL"/>
      </w:rPr>
      <w:t>Tercer año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563C"/>
    <w:multiLevelType w:val="hybridMultilevel"/>
    <w:tmpl w:val="2A5448C2"/>
    <w:lvl w:ilvl="0" w:tplc="C48A679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6E0705F"/>
    <w:multiLevelType w:val="multilevel"/>
    <w:tmpl w:val="90B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85301"/>
    <w:multiLevelType w:val="hybridMultilevel"/>
    <w:tmpl w:val="23969BCC"/>
    <w:lvl w:ilvl="0" w:tplc="67CA1FBE">
      <w:numFmt w:val="bullet"/>
      <w:lvlText w:val="-"/>
      <w:lvlJc w:val="left"/>
      <w:pPr>
        <w:ind w:left="720" w:hanging="360"/>
      </w:pPr>
      <w:rPr>
        <w:rFonts w:ascii="Comic Sans MS" w:eastAsiaTheme="minorHAnsi" w:hAnsi="Comic Sans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1657041"/>
    <w:multiLevelType w:val="hybridMultilevel"/>
    <w:tmpl w:val="F5127520"/>
    <w:lvl w:ilvl="0" w:tplc="2DEAF9C0">
      <w:numFmt w:val="bullet"/>
      <w:lvlText w:val="-"/>
      <w:lvlJc w:val="left"/>
      <w:pPr>
        <w:ind w:left="720" w:hanging="360"/>
      </w:pPr>
      <w:rPr>
        <w:rFonts w:ascii="Comic Sans MS" w:eastAsia="Calibri" w:hAnsi="Comic Sans M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EA712F8"/>
    <w:multiLevelType w:val="hybridMultilevel"/>
    <w:tmpl w:val="B5C8620C"/>
    <w:lvl w:ilvl="0" w:tplc="C0D0880A">
      <w:start w:val="1"/>
      <w:numFmt w:val="bullet"/>
      <w:lvlText w:val=""/>
      <w:lvlJc w:val="left"/>
      <w:pPr>
        <w:tabs>
          <w:tab w:val="num" w:pos="720"/>
        </w:tabs>
        <w:ind w:left="720" w:hanging="360"/>
      </w:pPr>
      <w:rPr>
        <w:rFonts w:ascii="Wingdings" w:hAnsi="Wingdings" w:hint="default"/>
      </w:rPr>
    </w:lvl>
    <w:lvl w:ilvl="1" w:tplc="911451A4" w:tentative="1">
      <w:start w:val="1"/>
      <w:numFmt w:val="bullet"/>
      <w:lvlText w:val=""/>
      <w:lvlJc w:val="left"/>
      <w:pPr>
        <w:tabs>
          <w:tab w:val="num" w:pos="1440"/>
        </w:tabs>
        <w:ind w:left="1440" w:hanging="360"/>
      </w:pPr>
      <w:rPr>
        <w:rFonts w:ascii="Wingdings" w:hAnsi="Wingdings" w:hint="default"/>
      </w:rPr>
    </w:lvl>
    <w:lvl w:ilvl="2" w:tplc="5E2C40A8" w:tentative="1">
      <w:start w:val="1"/>
      <w:numFmt w:val="bullet"/>
      <w:lvlText w:val=""/>
      <w:lvlJc w:val="left"/>
      <w:pPr>
        <w:tabs>
          <w:tab w:val="num" w:pos="2160"/>
        </w:tabs>
        <w:ind w:left="2160" w:hanging="360"/>
      </w:pPr>
      <w:rPr>
        <w:rFonts w:ascii="Wingdings" w:hAnsi="Wingdings" w:hint="default"/>
      </w:rPr>
    </w:lvl>
    <w:lvl w:ilvl="3" w:tplc="DB70ECFE" w:tentative="1">
      <w:start w:val="1"/>
      <w:numFmt w:val="bullet"/>
      <w:lvlText w:val=""/>
      <w:lvlJc w:val="left"/>
      <w:pPr>
        <w:tabs>
          <w:tab w:val="num" w:pos="2880"/>
        </w:tabs>
        <w:ind w:left="2880" w:hanging="360"/>
      </w:pPr>
      <w:rPr>
        <w:rFonts w:ascii="Wingdings" w:hAnsi="Wingdings" w:hint="default"/>
      </w:rPr>
    </w:lvl>
    <w:lvl w:ilvl="4" w:tplc="868C1B46" w:tentative="1">
      <w:start w:val="1"/>
      <w:numFmt w:val="bullet"/>
      <w:lvlText w:val=""/>
      <w:lvlJc w:val="left"/>
      <w:pPr>
        <w:tabs>
          <w:tab w:val="num" w:pos="3600"/>
        </w:tabs>
        <w:ind w:left="3600" w:hanging="360"/>
      </w:pPr>
      <w:rPr>
        <w:rFonts w:ascii="Wingdings" w:hAnsi="Wingdings" w:hint="default"/>
      </w:rPr>
    </w:lvl>
    <w:lvl w:ilvl="5" w:tplc="C5165A94" w:tentative="1">
      <w:start w:val="1"/>
      <w:numFmt w:val="bullet"/>
      <w:lvlText w:val=""/>
      <w:lvlJc w:val="left"/>
      <w:pPr>
        <w:tabs>
          <w:tab w:val="num" w:pos="4320"/>
        </w:tabs>
        <w:ind w:left="4320" w:hanging="360"/>
      </w:pPr>
      <w:rPr>
        <w:rFonts w:ascii="Wingdings" w:hAnsi="Wingdings" w:hint="default"/>
      </w:rPr>
    </w:lvl>
    <w:lvl w:ilvl="6" w:tplc="32B0DB72" w:tentative="1">
      <w:start w:val="1"/>
      <w:numFmt w:val="bullet"/>
      <w:lvlText w:val=""/>
      <w:lvlJc w:val="left"/>
      <w:pPr>
        <w:tabs>
          <w:tab w:val="num" w:pos="5040"/>
        </w:tabs>
        <w:ind w:left="5040" w:hanging="360"/>
      </w:pPr>
      <w:rPr>
        <w:rFonts w:ascii="Wingdings" w:hAnsi="Wingdings" w:hint="default"/>
      </w:rPr>
    </w:lvl>
    <w:lvl w:ilvl="7" w:tplc="5AFAA660" w:tentative="1">
      <w:start w:val="1"/>
      <w:numFmt w:val="bullet"/>
      <w:lvlText w:val=""/>
      <w:lvlJc w:val="left"/>
      <w:pPr>
        <w:tabs>
          <w:tab w:val="num" w:pos="5760"/>
        </w:tabs>
        <w:ind w:left="5760" w:hanging="360"/>
      </w:pPr>
      <w:rPr>
        <w:rFonts w:ascii="Wingdings" w:hAnsi="Wingdings" w:hint="default"/>
      </w:rPr>
    </w:lvl>
    <w:lvl w:ilvl="8" w:tplc="3A9A7168" w:tentative="1">
      <w:start w:val="1"/>
      <w:numFmt w:val="bullet"/>
      <w:lvlText w:val=""/>
      <w:lvlJc w:val="left"/>
      <w:pPr>
        <w:tabs>
          <w:tab w:val="num" w:pos="6480"/>
        </w:tabs>
        <w:ind w:left="6480" w:hanging="360"/>
      </w:pPr>
      <w:rPr>
        <w:rFonts w:ascii="Wingdings" w:hAnsi="Wingdings" w:hint="default"/>
      </w:rPr>
    </w:lvl>
  </w:abstractNum>
  <w:num w:numId="1" w16cid:durableId="1423835309">
    <w:abstractNumId w:val="2"/>
  </w:num>
  <w:num w:numId="2" w16cid:durableId="812478436">
    <w:abstractNumId w:val="4"/>
  </w:num>
  <w:num w:numId="3" w16cid:durableId="352003979">
    <w:abstractNumId w:val="3"/>
  </w:num>
  <w:num w:numId="4" w16cid:durableId="1391803121">
    <w:abstractNumId w:val="0"/>
  </w:num>
  <w:num w:numId="5" w16cid:durableId="211257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69"/>
    <w:rsid w:val="00017F08"/>
    <w:rsid w:val="0002627E"/>
    <w:rsid w:val="000571C1"/>
    <w:rsid w:val="00072570"/>
    <w:rsid w:val="000A6DC6"/>
    <w:rsid w:val="000B5966"/>
    <w:rsid w:val="000C7C51"/>
    <w:rsid w:val="000D10C5"/>
    <w:rsid w:val="000F1514"/>
    <w:rsid w:val="0010108D"/>
    <w:rsid w:val="00101CB1"/>
    <w:rsid w:val="00114265"/>
    <w:rsid w:val="00121670"/>
    <w:rsid w:val="00132572"/>
    <w:rsid w:val="0013324B"/>
    <w:rsid w:val="0015378C"/>
    <w:rsid w:val="001630EC"/>
    <w:rsid w:val="00170D67"/>
    <w:rsid w:val="00181C93"/>
    <w:rsid w:val="00182701"/>
    <w:rsid w:val="0018791D"/>
    <w:rsid w:val="00194335"/>
    <w:rsid w:val="001A67AA"/>
    <w:rsid w:val="001B3D55"/>
    <w:rsid w:val="001C283A"/>
    <w:rsid w:val="001C3288"/>
    <w:rsid w:val="001C5E4C"/>
    <w:rsid w:val="001C6774"/>
    <w:rsid w:val="001E2349"/>
    <w:rsid w:val="001E4F7E"/>
    <w:rsid w:val="0020247A"/>
    <w:rsid w:val="00203A4C"/>
    <w:rsid w:val="00207CCF"/>
    <w:rsid w:val="002103F7"/>
    <w:rsid w:val="00211015"/>
    <w:rsid w:val="00224ED4"/>
    <w:rsid w:val="002265E5"/>
    <w:rsid w:val="00230DC5"/>
    <w:rsid w:val="002414F8"/>
    <w:rsid w:val="00260002"/>
    <w:rsid w:val="00277DEF"/>
    <w:rsid w:val="00281C19"/>
    <w:rsid w:val="00287872"/>
    <w:rsid w:val="0029051D"/>
    <w:rsid w:val="00296B9B"/>
    <w:rsid w:val="002A4E86"/>
    <w:rsid w:val="002C7C7B"/>
    <w:rsid w:val="002D21C6"/>
    <w:rsid w:val="002F3660"/>
    <w:rsid w:val="00314D93"/>
    <w:rsid w:val="00323B7C"/>
    <w:rsid w:val="00330ACC"/>
    <w:rsid w:val="00332A35"/>
    <w:rsid w:val="0033490B"/>
    <w:rsid w:val="003524B1"/>
    <w:rsid w:val="00352766"/>
    <w:rsid w:val="00354B14"/>
    <w:rsid w:val="00355B6E"/>
    <w:rsid w:val="00367966"/>
    <w:rsid w:val="003713FC"/>
    <w:rsid w:val="00377097"/>
    <w:rsid w:val="0039182E"/>
    <w:rsid w:val="00394B3C"/>
    <w:rsid w:val="003A54C4"/>
    <w:rsid w:val="003B0F32"/>
    <w:rsid w:val="003C7002"/>
    <w:rsid w:val="003E5B0D"/>
    <w:rsid w:val="003F2BC1"/>
    <w:rsid w:val="003F6766"/>
    <w:rsid w:val="00403C7B"/>
    <w:rsid w:val="00403DDB"/>
    <w:rsid w:val="00416273"/>
    <w:rsid w:val="0042381A"/>
    <w:rsid w:val="004353B6"/>
    <w:rsid w:val="004412BF"/>
    <w:rsid w:val="00451EA8"/>
    <w:rsid w:val="00454CB7"/>
    <w:rsid w:val="00455808"/>
    <w:rsid w:val="00474ACB"/>
    <w:rsid w:val="004815F6"/>
    <w:rsid w:val="00482A0F"/>
    <w:rsid w:val="004977F0"/>
    <w:rsid w:val="004A7AFE"/>
    <w:rsid w:val="004A7E38"/>
    <w:rsid w:val="004C0CDA"/>
    <w:rsid w:val="004D47F7"/>
    <w:rsid w:val="00502DF8"/>
    <w:rsid w:val="0050453E"/>
    <w:rsid w:val="0051542F"/>
    <w:rsid w:val="0052419B"/>
    <w:rsid w:val="005421F0"/>
    <w:rsid w:val="00552E1C"/>
    <w:rsid w:val="00563366"/>
    <w:rsid w:val="00565BDE"/>
    <w:rsid w:val="005670D8"/>
    <w:rsid w:val="00567E73"/>
    <w:rsid w:val="00572E04"/>
    <w:rsid w:val="00573850"/>
    <w:rsid w:val="005770DE"/>
    <w:rsid w:val="005807F0"/>
    <w:rsid w:val="00583D07"/>
    <w:rsid w:val="005916FF"/>
    <w:rsid w:val="0059770C"/>
    <w:rsid w:val="005A60D2"/>
    <w:rsid w:val="005A6B66"/>
    <w:rsid w:val="005A700F"/>
    <w:rsid w:val="005A7126"/>
    <w:rsid w:val="005C03ED"/>
    <w:rsid w:val="005D3CC4"/>
    <w:rsid w:val="005E2E3B"/>
    <w:rsid w:val="005F7CFC"/>
    <w:rsid w:val="00611234"/>
    <w:rsid w:val="0061162F"/>
    <w:rsid w:val="00611A40"/>
    <w:rsid w:val="006326A3"/>
    <w:rsid w:val="00637C0D"/>
    <w:rsid w:val="00643FCF"/>
    <w:rsid w:val="00653E28"/>
    <w:rsid w:val="0066145E"/>
    <w:rsid w:val="006621B4"/>
    <w:rsid w:val="00673641"/>
    <w:rsid w:val="0068060C"/>
    <w:rsid w:val="006812E6"/>
    <w:rsid w:val="0068731B"/>
    <w:rsid w:val="006B542F"/>
    <w:rsid w:val="006C5C9E"/>
    <w:rsid w:val="006D0024"/>
    <w:rsid w:val="006D3B65"/>
    <w:rsid w:val="006F129E"/>
    <w:rsid w:val="006F1F34"/>
    <w:rsid w:val="006F42AB"/>
    <w:rsid w:val="006F77EF"/>
    <w:rsid w:val="00704962"/>
    <w:rsid w:val="00710A09"/>
    <w:rsid w:val="00710E1E"/>
    <w:rsid w:val="0071100E"/>
    <w:rsid w:val="00720116"/>
    <w:rsid w:val="00730597"/>
    <w:rsid w:val="00733D19"/>
    <w:rsid w:val="00750A73"/>
    <w:rsid w:val="007516C2"/>
    <w:rsid w:val="0075288B"/>
    <w:rsid w:val="00757C11"/>
    <w:rsid w:val="00757FBC"/>
    <w:rsid w:val="00776BF9"/>
    <w:rsid w:val="00785276"/>
    <w:rsid w:val="00785A90"/>
    <w:rsid w:val="00790C4E"/>
    <w:rsid w:val="0079502F"/>
    <w:rsid w:val="00797F65"/>
    <w:rsid w:val="007A476C"/>
    <w:rsid w:val="007B0962"/>
    <w:rsid w:val="007B1B97"/>
    <w:rsid w:val="007B7CAC"/>
    <w:rsid w:val="007C55BB"/>
    <w:rsid w:val="007D2FC6"/>
    <w:rsid w:val="007D35A0"/>
    <w:rsid w:val="00807FD3"/>
    <w:rsid w:val="008261E6"/>
    <w:rsid w:val="00851082"/>
    <w:rsid w:val="00854BD2"/>
    <w:rsid w:val="00860524"/>
    <w:rsid w:val="00866B2D"/>
    <w:rsid w:val="0086772A"/>
    <w:rsid w:val="00871767"/>
    <w:rsid w:val="00872C79"/>
    <w:rsid w:val="00877154"/>
    <w:rsid w:val="00881F5C"/>
    <w:rsid w:val="00883FC2"/>
    <w:rsid w:val="008A2682"/>
    <w:rsid w:val="008A6B5F"/>
    <w:rsid w:val="008B2B5B"/>
    <w:rsid w:val="00906761"/>
    <w:rsid w:val="009115D9"/>
    <w:rsid w:val="009178AD"/>
    <w:rsid w:val="009515EA"/>
    <w:rsid w:val="009862F4"/>
    <w:rsid w:val="009865AA"/>
    <w:rsid w:val="0099566A"/>
    <w:rsid w:val="009A6305"/>
    <w:rsid w:val="009C2400"/>
    <w:rsid w:val="009D36C7"/>
    <w:rsid w:val="00A0170A"/>
    <w:rsid w:val="00A01F8B"/>
    <w:rsid w:val="00A04053"/>
    <w:rsid w:val="00A042EB"/>
    <w:rsid w:val="00A04637"/>
    <w:rsid w:val="00A0566B"/>
    <w:rsid w:val="00A06A50"/>
    <w:rsid w:val="00A10DB2"/>
    <w:rsid w:val="00A12397"/>
    <w:rsid w:val="00A35ECC"/>
    <w:rsid w:val="00A5066E"/>
    <w:rsid w:val="00A51CD4"/>
    <w:rsid w:val="00A61E25"/>
    <w:rsid w:val="00A633F1"/>
    <w:rsid w:val="00A65062"/>
    <w:rsid w:val="00A84652"/>
    <w:rsid w:val="00A96864"/>
    <w:rsid w:val="00AB13CE"/>
    <w:rsid w:val="00AD3D29"/>
    <w:rsid w:val="00AF2185"/>
    <w:rsid w:val="00B06B4C"/>
    <w:rsid w:val="00B10ED1"/>
    <w:rsid w:val="00B14C75"/>
    <w:rsid w:val="00B3088E"/>
    <w:rsid w:val="00B377D8"/>
    <w:rsid w:val="00B41B3D"/>
    <w:rsid w:val="00B44126"/>
    <w:rsid w:val="00B46C5E"/>
    <w:rsid w:val="00B54210"/>
    <w:rsid w:val="00B67FDD"/>
    <w:rsid w:val="00B96620"/>
    <w:rsid w:val="00BA31B1"/>
    <w:rsid w:val="00BC5CEE"/>
    <w:rsid w:val="00BC74A3"/>
    <w:rsid w:val="00BD4E1A"/>
    <w:rsid w:val="00BD597F"/>
    <w:rsid w:val="00BF0234"/>
    <w:rsid w:val="00C24460"/>
    <w:rsid w:val="00C32B39"/>
    <w:rsid w:val="00C45FE0"/>
    <w:rsid w:val="00C5512D"/>
    <w:rsid w:val="00C616ED"/>
    <w:rsid w:val="00C647EE"/>
    <w:rsid w:val="00C768BF"/>
    <w:rsid w:val="00C91981"/>
    <w:rsid w:val="00C92106"/>
    <w:rsid w:val="00C953FB"/>
    <w:rsid w:val="00C97F83"/>
    <w:rsid w:val="00CA0958"/>
    <w:rsid w:val="00CA0B8D"/>
    <w:rsid w:val="00CA4CB5"/>
    <w:rsid w:val="00CA5131"/>
    <w:rsid w:val="00CC0D94"/>
    <w:rsid w:val="00CC382D"/>
    <w:rsid w:val="00CD0AD5"/>
    <w:rsid w:val="00CF62F1"/>
    <w:rsid w:val="00D00F8B"/>
    <w:rsid w:val="00D048DA"/>
    <w:rsid w:val="00D06A41"/>
    <w:rsid w:val="00D232FD"/>
    <w:rsid w:val="00D24FDA"/>
    <w:rsid w:val="00D3512B"/>
    <w:rsid w:val="00D36F60"/>
    <w:rsid w:val="00D42438"/>
    <w:rsid w:val="00D51714"/>
    <w:rsid w:val="00D57C7F"/>
    <w:rsid w:val="00D64BFA"/>
    <w:rsid w:val="00D77585"/>
    <w:rsid w:val="00D82037"/>
    <w:rsid w:val="00D82A2C"/>
    <w:rsid w:val="00D86245"/>
    <w:rsid w:val="00DA62D5"/>
    <w:rsid w:val="00DB7115"/>
    <w:rsid w:val="00DC6E3D"/>
    <w:rsid w:val="00DD0DC8"/>
    <w:rsid w:val="00DD7813"/>
    <w:rsid w:val="00DE659A"/>
    <w:rsid w:val="00DF779B"/>
    <w:rsid w:val="00E021A2"/>
    <w:rsid w:val="00E0659C"/>
    <w:rsid w:val="00E55D98"/>
    <w:rsid w:val="00E80183"/>
    <w:rsid w:val="00E8265C"/>
    <w:rsid w:val="00F04E4C"/>
    <w:rsid w:val="00F11201"/>
    <w:rsid w:val="00F15065"/>
    <w:rsid w:val="00F16DC7"/>
    <w:rsid w:val="00F20CD3"/>
    <w:rsid w:val="00F41790"/>
    <w:rsid w:val="00F417A9"/>
    <w:rsid w:val="00F744C5"/>
    <w:rsid w:val="00F75469"/>
    <w:rsid w:val="00F9699C"/>
    <w:rsid w:val="00FA351D"/>
    <w:rsid w:val="00FA4B2B"/>
    <w:rsid w:val="00FA50FE"/>
    <w:rsid w:val="00FB0CA1"/>
    <w:rsid w:val="00FB30B4"/>
    <w:rsid w:val="00FB5499"/>
    <w:rsid w:val="00FC5D75"/>
    <w:rsid w:val="00FE2624"/>
    <w:rsid w:val="00FF1FD9"/>
    <w:rsid w:val="00FF2034"/>
    <w:rsid w:val="00FF223B"/>
    <w:rsid w:val="00FF68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1AFF0"/>
  <w15:chartTrackingRefBased/>
  <w15:docId w15:val="{654A6489-6A58-4459-BA23-0447B1FB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585"/>
  </w:style>
  <w:style w:type="paragraph" w:styleId="Piedepgina">
    <w:name w:val="footer"/>
    <w:basedOn w:val="Normal"/>
    <w:link w:val="PiedepginaCar"/>
    <w:uiPriority w:val="99"/>
    <w:unhideWhenUsed/>
    <w:rsid w:val="00D77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585"/>
  </w:style>
  <w:style w:type="table" w:styleId="Tablaconcuadrcula">
    <w:name w:val="Table Grid"/>
    <w:basedOn w:val="Tablanormal"/>
    <w:uiPriority w:val="39"/>
    <w:rsid w:val="00D7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7585"/>
    <w:pPr>
      <w:ind w:left="720"/>
      <w:contextualSpacing/>
    </w:pPr>
  </w:style>
  <w:style w:type="character" w:styleId="Hipervnculo">
    <w:name w:val="Hyperlink"/>
    <w:basedOn w:val="Fuentedeprrafopredeter"/>
    <w:uiPriority w:val="99"/>
    <w:unhideWhenUsed/>
    <w:rsid w:val="00565BDE"/>
    <w:rPr>
      <w:color w:val="0563C1" w:themeColor="hyperlink"/>
      <w:u w:val="single"/>
    </w:rPr>
  </w:style>
  <w:style w:type="character" w:styleId="Mencinsinresolver">
    <w:name w:val="Unresolved Mention"/>
    <w:basedOn w:val="Fuentedeprrafopredeter"/>
    <w:uiPriority w:val="99"/>
    <w:semiHidden/>
    <w:unhideWhenUsed/>
    <w:rsid w:val="00565BDE"/>
    <w:rPr>
      <w:color w:val="605E5C"/>
      <w:shd w:val="clear" w:color="auto" w:fill="E1DFDD"/>
    </w:rPr>
  </w:style>
  <w:style w:type="paragraph" w:styleId="NormalWeb">
    <w:name w:val="Normal (Web)"/>
    <w:basedOn w:val="Normal"/>
    <w:uiPriority w:val="99"/>
    <w:semiHidden/>
    <w:unhideWhenUsed/>
    <w:rsid w:val="00207CC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2914">
      <w:bodyDiv w:val="1"/>
      <w:marLeft w:val="0"/>
      <w:marRight w:val="0"/>
      <w:marTop w:val="0"/>
      <w:marBottom w:val="0"/>
      <w:divBdr>
        <w:top w:val="none" w:sz="0" w:space="0" w:color="auto"/>
        <w:left w:val="none" w:sz="0" w:space="0" w:color="auto"/>
        <w:bottom w:val="none" w:sz="0" w:space="0" w:color="auto"/>
        <w:right w:val="none" w:sz="0" w:space="0" w:color="auto"/>
      </w:divBdr>
    </w:div>
    <w:div w:id="1978871904">
      <w:bodyDiv w:val="1"/>
      <w:marLeft w:val="0"/>
      <w:marRight w:val="0"/>
      <w:marTop w:val="0"/>
      <w:marBottom w:val="0"/>
      <w:divBdr>
        <w:top w:val="none" w:sz="0" w:space="0" w:color="auto"/>
        <w:left w:val="none" w:sz="0" w:space="0" w:color="auto"/>
        <w:bottom w:val="none" w:sz="0" w:space="0" w:color="auto"/>
        <w:right w:val="none" w:sz="0" w:space="0" w:color="auto"/>
      </w:divBdr>
    </w:div>
    <w:div w:id="2024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838D-4349-41BB-85CA-B71B0883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 de Windows</cp:lastModifiedBy>
  <cp:revision>3</cp:revision>
  <dcterms:created xsi:type="dcterms:W3CDTF">2022-09-08T15:05:00Z</dcterms:created>
  <dcterms:modified xsi:type="dcterms:W3CDTF">2022-09-09T12:15:00Z</dcterms:modified>
</cp:coreProperties>
</file>